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2E30" w14:textId="77777777" w:rsidR="00E271E1" w:rsidRPr="000D268B" w:rsidRDefault="00E271E1" w:rsidP="00E271E1">
      <w:pPr>
        <w:spacing w:after="0" w:line="240" w:lineRule="auto"/>
        <w:jc w:val="right"/>
        <w:rPr>
          <w:rFonts w:cs="Arial"/>
          <w:sz w:val="24"/>
          <w:szCs w:val="24"/>
        </w:rPr>
      </w:pPr>
      <w:r w:rsidRPr="000D268B">
        <w:rPr>
          <w:rFonts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60288" behindDoc="0" locked="0" layoutInCell="1" allowOverlap="1" wp14:anchorId="6DE6175E" wp14:editId="2F1B625E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866900" cy="355600"/>
            <wp:effectExtent l="0" t="0" r="0" b="6350"/>
            <wp:wrapTopAndBottom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68B">
        <w:rPr>
          <w:rFonts w:cs="Arial"/>
          <w:b/>
          <w:noProof/>
          <w:sz w:val="24"/>
          <w:szCs w:val="24"/>
          <w:lang w:eastAsia="es-PE"/>
        </w:rPr>
        <w:drawing>
          <wp:anchor distT="0" distB="0" distL="114300" distR="114300" simplePos="0" relativeHeight="251659264" behindDoc="0" locked="0" layoutInCell="1" allowOverlap="1" wp14:anchorId="489980D9" wp14:editId="43F0D05C">
            <wp:simplePos x="0" y="0"/>
            <wp:positionH relativeFrom="margin">
              <wp:posOffset>-410210</wp:posOffset>
            </wp:positionH>
            <wp:positionV relativeFrom="paragraph">
              <wp:posOffset>0</wp:posOffset>
            </wp:positionV>
            <wp:extent cx="1005205" cy="781050"/>
            <wp:effectExtent l="0" t="0" r="4445" b="0"/>
            <wp:wrapTopAndBottom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68B">
        <w:rPr>
          <w:rFonts w:cs="Arial"/>
          <w:b/>
          <w:noProof/>
          <w:sz w:val="24"/>
          <w:szCs w:val="24"/>
          <w:lang w:eastAsia="es-PE"/>
        </w:rPr>
        <w:t>CARPETA FISCAL</w:t>
      </w:r>
      <w:r w:rsidRPr="000D268B">
        <w:rPr>
          <w:rFonts w:cs="Arial"/>
          <w:b/>
          <w:sz w:val="24"/>
          <w:szCs w:val="24"/>
        </w:rPr>
        <w:t xml:space="preserve"> N° 44-2022</w:t>
      </w:r>
    </w:p>
    <w:p w14:paraId="2E0DA2B5" w14:textId="77777777" w:rsidR="00E271E1" w:rsidRPr="000D268B" w:rsidRDefault="00E271E1" w:rsidP="00E271E1">
      <w:pPr>
        <w:spacing w:after="0" w:line="240" w:lineRule="auto"/>
        <w:rPr>
          <w:rFonts w:cs="Arial"/>
          <w:sz w:val="24"/>
          <w:szCs w:val="24"/>
          <w:lang w:val="es-ES_tradnl"/>
        </w:rPr>
      </w:pPr>
    </w:p>
    <w:p w14:paraId="5C27C73A" w14:textId="54B58305" w:rsidR="00E271E1" w:rsidRPr="000D268B" w:rsidRDefault="00E271E1" w:rsidP="00E271E1">
      <w:pPr>
        <w:spacing w:after="0" w:line="240" w:lineRule="auto"/>
        <w:jc w:val="center"/>
        <w:rPr>
          <w:rFonts w:cs="Arial"/>
          <w:b/>
          <w:bCs/>
          <w:sz w:val="24"/>
          <w:szCs w:val="24"/>
          <w:lang w:val="es-ES_tradnl"/>
        </w:rPr>
      </w:pPr>
      <w:r w:rsidRPr="000D268B">
        <w:rPr>
          <w:rFonts w:cs="Arial"/>
          <w:b/>
          <w:bCs/>
          <w:sz w:val="24"/>
          <w:szCs w:val="24"/>
          <w:u w:val="single"/>
          <w:lang w:val="es-ES_tradnl"/>
        </w:rPr>
        <w:t xml:space="preserve">DECLARACIÓN INDAGATORIA DE </w:t>
      </w:r>
      <w:r w:rsidRPr="000D268B">
        <w:rPr>
          <w:rFonts w:cs="Arial"/>
          <w:b/>
          <w:bCs/>
          <w:sz w:val="24"/>
          <w:szCs w:val="24"/>
          <w:u w:val="single"/>
          <w:lang w:val="es-ES_tradnl"/>
        </w:rPr>
        <w:t>RAMÓN FARÍAS PALACIOS</w:t>
      </w:r>
      <w:r w:rsidRPr="000D268B">
        <w:rPr>
          <w:rFonts w:cs="Arial"/>
          <w:b/>
          <w:bCs/>
          <w:sz w:val="24"/>
          <w:szCs w:val="24"/>
          <w:u w:val="single"/>
          <w:lang w:val="es-ES_tradnl"/>
        </w:rPr>
        <w:t xml:space="preserve"> (</w:t>
      </w:r>
      <w:r w:rsidRPr="000D268B">
        <w:rPr>
          <w:rFonts w:cs="Arial"/>
          <w:b/>
          <w:bCs/>
          <w:sz w:val="24"/>
          <w:szCs w:val="24"/>
          <w:u w:val="single"/>
          <w:lang w:val="es-ES_tradnl"/>
        </w:rPr>
        <w:t>60</w:t>
      </w:r>
      <w:r w:rsidRPr="000D268B">
        <w:rPr>
          <w:rFonts w:cs="Arial"/>
          <w:b/>
          <w:bCs/>
          <w:sz w:val="24"/>
          <w:szCs w:val="24"/>
          <w:lang w:val="es-ES_tradnl"/>
        </w:rPr>
        <w:t>)</w:t>
      </w:r>
    </w:p>
    <w:p w14:paraId="7D12F53A" w14:textId="77777777" w:rsidR="00E271E1" w:rsidRPr="000D268B" w:rsidRDefault="00E271E1" w:rsidP="00E271E1">
      <w:pPr>
        <w:spacing w:after="0" w:line="240" w:lineRule="auto"/>
        <w:jc w:val="both"/>
        <w:rPr>
          <w:rFonts w:cs="Arial"/>
          <w:sz w:val="24"/>
          <w:szCs w:val="24"/>
          <w:highlight w:val="yellow"/>
          <w:lang w:val="es-ES_tradnl"/>
        </w:rPr>
      </w:pPr>
    </w:p>
    <w:p w14:paraId="6A8CC527" w14:textId="3CE0AC8F" w:rsidR="000D268B" w:rsidRPr="000D268B" w:rsidRDefault="00E271E1" w:rsidP="000D268B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0D268B">
        <w:rPr>
          <w:rFonts w:cs="Arial"/>
          <w:sz w:val="24"/>
          <w:szCs w:val="24"/>
          <w:lang w:val="es-ES_tradnl"/>
        </w:rPr>
        <w:t>En la ciudad de Lima, siendo las 1</w:t>
      </w:r>
      <w:r w:rsidR="000D268B" w:rsidRPr="000D268B">
        <w:rPr>
          <w:rFonts w:cs="Arial"/>
          <w:sz w:val="24"/>
          <w:szCs w:val="24"/>
          <w:lang w:val="es-ES_tradnl"/>
        </w:rPr>
        <w:t>0</w:t>
      </w:r>
      <w:r w:rsidRPr="000D268B">
        <w:rPr>
          <w:rFonts w:cs="Arial"/>
          <w:sz w:val="24"/>
          <w:szCs w:val="24"/>
          <w:lang w:val="es-ES_tradnl"/>
        </w:rPr>
        <w:t xml:space="preserve">:00 de la mañana del día </w:t>
      </w:r>
      <w:r w:rsidR="000D268B" w:rsidRPr="000D268B">
        <w:rPr>
          <w:rFonts w:cs="Arial"/>
          <w:sz w:val="24"/>
          <w:szCs w:val="24"/>
          <w:lang w:val="es-ES_tradnl"/>
        </w:rPr>
        <w:t>5</w:t>
      </w:r>
      <w:r w:rsidRPr="000D268B">
        <w:rPr>
          <w:rFonts w:cs="Arial"/>
          <w:sz w:val="24"/>
          <w:szCs w:val="24"/>
          <w:lang w:val="es-ES_tradnl"/>
        </w:rPr>
        <w:t xml:space="preserve"> </w:t>
      </w:r>
      <w:r w:rsidR="000D268B" w:rsidRPr="000D268B">
        <w:rPr>
          <w:rFonts w:cs="Arial"/>
          <w:sz w:val="24"/>
          <w:szCs w:val="24"/>
          <w:lang w:val="es-ES_tradnl"/>
        </w:rPr>
        <w:t>de ABRIL de 2023</w:t>
      </w:r>
      <w:r w:rsidRPr="000D268B">
        <w:rPr>
          <w:rFonts w:cs="Arial"/>
          <w:sz w:val="24"/>
          <w:szCs w:val="24"/>
          <w:lang w:val="es-ES_tradnl"/>
        </w:rPr>
        <w:t>,</w:t>
      </w:r>
      <w:r w:rsidR="000D268B" w:rsidRPr="000D268B">
        <w:rPr>
          <w:rFonts w:cs="Arial"/>
          <w:sz w:val="24"/>
          <w:szCs w:val="24"/>
          <w:lang w:val="es-ES_tradnl"/>
        </w:rPr>
        <w:t xml:space="preserve"> </w:t>
      </w:r>
      <w:r w:rsidR="000D268B" w:rsidRPr="000D268B">
        <w:rPr>
          <w:rFonts w:cs="Arial"/>
          <w:sz w:val="24"/>
          <w:szCs w:val="24"/>
          <w:lang w:val="es-ES_tradnl"/>
        </w:rPr>
        <w:t xml:space="preserve">se presentó el declarante en las instalaciones de la </w:t>
      </w:r>
      <w:bookmarkStart w:id="0" w:name="_Hlk148688716"/>
      <w:r w:rsidR="000D268B" w:rsidRPr="000D268B">
        <w:rPr>
          <w:sz w:val="24"/>
          <w:szCs w:val="24"/>
          <w:lang w:val="es-ES"/>
        </w:rPr>
        <w:t>Segunda Fiscalía Supraprovincial Especializada en Delitos de Lavado de Activos y Pérdida de Dominio</w:t>
      </w:r>
      <w:bookmarkEnd w:id="0"/>
      <w:r w:rsidR="000D268B" w:rsidRPr="000D268B">
        <w:rPr>
          <w:sz w:val="24"/>
          <w:szCs w:val="24"/>
          <w:lang w:val="es-ES"/>
        </w:rPr>
        <w:t xml:space="preserve"> </w:t>
      </w:r>
      <w:r w:rsidR="000D268B" w:rsidRPr="000D268B">
        <w:rPr>
          <w:rFonts w:cs="Arial"/>
          <w:sz w:val="24"/>
          <w:szCs w:val="24"/>
          <w:lang w:val="es-ES_tradnl"/>
        </w:rPr>
        <w:t>a efectos de rendir su declaración.</w:t>
      </w:r>
    </w:p>
    <w:p w14:paraId="35746147" w14:textId="77777777" w:rsidR="000D268B" w:rsidRPr="000D268B" w:rsidRDefault="000D268B" w:rsidP="000D268B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</w:p>
    <w:p w14:paraId="4CC4C126" w14:textId="77777777" w:rsidR="000D268B" w:rsidRPr="000D268B" w:rsidRDefault="000D268B" w:rsidP="000D268B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0D268B">
        <w:rPr>
          <w:rFonts w:cs="Arial"/>
          <w:sz w:val="24"/>
          <w:szCs w:val="24"/>
          <w:lang w:val="es-ES_tradnl"/>
        </w:rPr>
        <w:t>Se procede a iniciar la presente diligencia:</w:t>
      </w:r>
    </w:p>
    <w:p w14:paraId="23E23C0B" w14:textId="77777777" w:rsidR="00E271E1" w:rsidRPr="000D268B" w:rsidRDefault="00E271E1" w:rsidP="00E271E1">
      <w:pPr>
        <w:spacing w:after="0" w:line="240" w:lineRule="auto"/>
        <w:rPr>
          <w:rFonts w:cs="Arial"/>
          <w:sz w:val="24"/>
          <w:szCs w:val="24"/>
          <w:lang w:val="es-ES_tradnl"/>
        </w:rPr>
      </w:pPr>
    </w:p>
    <w:p w14:paraId="1755FE4B" w14:textId="77777777" w:rsidR="000D268B" w:rsidRPr="000D268B" w:rsidRDefault="000D268B" w:rsidP="000D268B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4"/>
          <w:lang w:val="es-ES_tradnl"/>
        </w:rPr>
      </w:pPr>
      <w:r w:rsidRPr="000D268B">
        <w:rPr>
          <w:rFonts w:cs="Arial"/>
          <w:b/>
          <w:sz w:val="24"/>
          <w:szCs w:val="24"/>
          <w:u w:val="single"/>
          <w:lang w:val="es-ES_tradnl"/>
        </w:rPr>
        <w:t>PREGUNTADO PARA QUE DIGA:</w:t>
      </w:r>
      <w:r w:rsidRPr="000D268B">
        <w:rPr>
          <w:rFonts w:cs="Arial"/>
          <w:b/>
          <w:sz w:val="24"/>
          <w:szCs w:val="24"/>
          <w:lang w:val="es-ES_tradnl"/>
        </w:rPr>
        <w:t xml:space="preserve"> ¿Si se encuentra en condiciones para rendir su declaración?</w:t>
      </w:r>
      <w:r w:rsidRPr="000D268B">
        <w:rPr>
          <w:rFonts w:cs="Arial"/>
          <w:sz w:val="24"/>
          <w:szCs w:val="24"/>
          <w:lang w:val="es-ES_tradnl"/>
        </w:rPr>
        <w:t xml:space="preserve"> Dijo: que sí.--------------------------------------------------------------------------------------------</w:t>
      </w:r>
    </w:p>
    <w:p w14:paraId="59093153" w14:textId="77777777" w:rsidR="000D268B" w:rsidRPr="000D268B" w:rsidRDefault="000D268B" w:rsidP="000D268B">
      <w:pPr>
        <w:spacing w:after="0" w:line="240" w:lineRule="auto"/>
        <w:jc w:val="both"/>
        <w:rPr>
          <w:rFonts w:cs="Arial"/>
          <w:sz w:val="24"/>
          <w:szCs w:val="24"/>
          <w:highlight w:val="yellow"/>
          <w:lang w:val="es-ES_tradnl"/>
        </w:rPr>
      </w:pPr>
    </w:p>
    <w:p w14:paraId="50B63231" w14:textId="77777777" w:rsidR="000D268B" w:rsidRPr="000D268B" w:rsidRDefault="000D268B" w:rsidP="000D268B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0D268B">
        <w:rPr>
          <w:rFonts w:cs="Arial"/>
          <w:sz w:val="24"/>
          <w:szCs w:val="24"/>
          <w:lang w:val="es-ES_tradnl"/>
        </w:rPr>
        <w:t>En este acto, el investigado, por recomendación de su defensa técnica, señala que no declarará, acogiéndose a su derecho a guardar silencio, en virtud del literal d) del inciso 1) del artículo 71° del Código Procesal Penal.</w:t>
      </w:r>
    </w:p>
    <w:p w14:paraId="39264624" w14:textId="77777777" w:rsidR="00E271E1" w:rsidRPr="000D268B" w:rsidRDefault="00E271E1" w:rsidP="00E271E1">
      <w:pPr>
        <w:spacing w:after="0" w:line="240" w:lineRule="auto"/>
        <w:rPr>
          <w:sz w:val="24"/>
          <w:szCs w:val="24"/>
          <w:lang w:val="es-ES_tradnl"/>
        </w:rPr>
      </w:pPr>
    </w:p>
    <w:p w14:paraId="0C5DAC3F" w14:textId="77777777" w:rsidR="00E271E1" w:rsidRPr="000D268B" w:rsidRDefault="00E271E1" w:rsidP="00E271E1">
      <w:pPr>
        <w:spacing w:after="0" w:line="240" w:lineRule="auto"/>
        <w:rPr>
          <w:sz w:val="24"/>
          <w:szCs w:val="24"/>
          <w:lang w:val="es-ES_tradnl"/>
        </w:rPr>
      </w:pPr>
    </w:p>
    <w:p w14:paraId="71EFCF2A" w14:textId="77777777" w:rsidR="00B23E08" w:rsidRPr="000D268B" w:rsidRDefault="00B23E08">
      <w:pPr>
        <w:rPr>
          <w:sz w:val="24"/>
          <w:szCs w:val="24"/>
          <w:lang w:val="es-ES_tradnl"/>
        </w:rPr>
      </w:pPr>
    </w:p>
    <w:sectPr w:rsidR="00B23E08" w:rsidRPr="000D268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F91"/>
    <w:multiLevelType w:val="hybridMultilevel"/>
    <w:tmpl w:val="5A96A8CE"/>
    <w:lvl w:ilvl="0" w:tplc="9822F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1E1"/>
    <w:rsid w:val="000D268B"/>
    <w:rsid w:val="00B23E08"/>
    <w:rsid w:val="00E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C1DD78E"/>
  <w15:chartTrackingRefBased/>
  <w15:docId w15:val="{C54BC61B-B138-4C9C-9CE8-B8A63835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E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71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A4E289-0846-4DC2-BB3C-29DAF3051F5E}"/>
</file>

<file path=customXml/itemProps2.xml><?xml version="1.0" encoding="utf-8"?>
<ds:datastoreItem xmlns:ds="http://schemas.openxmlformats.org/officeDocument/2006/customXml" ds:itemID="{4440689F-85BE-441F-BF32-A9054959271B}"/>
</file>

<file path=customXml/itemProps3.xml><?xml version="1.0" encoding="utf-8"?>
<ds:datastoreItem xmlns:ds="http://schemas.openxmlformats.org/officeDocument/2006/customXml" ds:itemID="{5539AA9F-84DC-4408-BFA0-E32ECC9551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700</Characters>
  <Application>Microsoft Office Word</Application>
  <DocSecurity>0</DocSecurity>
  <Lines>19</Lines>
  <Paragraphs>7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2</cp:revision>
  <dcterms:created xsi:type="dcterms:W3CDTF">2023-10-20T20:51:00Z</dcterms:created>
  <dcterms:modified xsi:type="dcterms:W3CDTF">2023-10-20T21:03:00Z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5087f37c-6fa8-4687-8739-5e660d9ec2f9</vt:lpwstr>
  </property>
  <property fmtid="{D5CDD505-2E9C-101B-9397-08002B2CF9AE}" pid="3" name="ContentTypeId">
    <vt:lpwstr>0x010100CE313550A8D7B74E8252A1A6FDD15F4A</vt:lpwstr>
  </property>
</Properties>
</file>