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45411" w14:textId="3A9CB001" w:rsidR="00A63BDB" w:rsidRPr="00597CB6" w:rsidRDefault="00247D9D" w:rsidP="00247D9D">
      <w:pPr>
        <w:jc w:val="center"/>
        <w:rPr>
          <w:rFonts w:ascii="Times New Roman" w:hAnsi="Times New Roman" w:cs="Times New Roman"/>
          <w:b/>
          <w:bCs/>
          <w:u w:val="single"/>
          <w:lang w:val="es-PE"/>
        </w:rPr>
      </w:pPr>
      <w:r w:rsidRPr="00597CB6">
        <w:rPr>
          <w:rFonts w:ascii="Times New Roman" w:hAnsi="Times New Roman" w:cs="Times New Roman"/>
          <w:b/>
          <w:bCs/>
          <w:u w:val="single"/>
          <w:lang w:val="es-PE"/>
        </w:rPr>
        <w:t>INFORME PERICIAL Nº 42-2024/DIVINCRI</w:t>
      </w:r>
    </w:p>
    <w:p w14:paraId="12D1F968" w14:textId="77777777" w:rsidR="00A63BDB" w:rsidRPr="00597CB6" w:rsidRDefault="00A63BDB" w:rsidP="00247D9D">
      <w:pPr>
        <w:jc w:val="both"/>
        <w:rPr>
          <w:rFonts w:ascii="Times New Roman" w:hAnsi="Times New Roman" w:cs="Times New Roman"/>
          <w:lang w:val="es-PE"/>
        </w:rPr>
      </w:pPr>
    </w:p>
    <w:p w14:paraId="3BBF064F" w14:textId="31072754" w:rsidR="00A63BDB" w:rsidRPr="00247D9D" w:rsidRDefault="00A63BDB" w:rsidP="00247D9D">
      <w:pPr>
        <w:jc w:val="both"/>
        <w:rPr>
          <w:rFonts w:ascii="Times New Roman" w:hAnsi="Times New Roman" w:cs="Times New Roman"/>
          <w:lang w:val="es-PE"/>
        </w:rPr>
      </w:pPr>
      <w:r w:rsidRPr="00247D9D">
        <w:rPr>
          <w:rFonts w:ascii="Times New Roman" w:hAnsi="Times New Roman" w:cs="Times New Roman"/>
          <w:b/>
          <w:bCs/>
          <w:lang w:val="es-PE"/>
        </w:rPr>
        <w:t>Asunto:</w:t>
      </w:r>
      <w:r w:rsidRPr="00247D9D">
        <w:rPr>
          <w:rFonts w:ascii="Times New Roman" w:hAnsi="Times New Roman" w:cs="Times New Roman"/>
          <w:lang w:val="es-PE"/>
        </w:rPr>
        <w:t xml:space="preserve"> Resultado de la Inspección Criminalística por motivo que se indica.- DA CUENTA</w:t>
      </w:r>
    </w:p>
    <w:p w14:paraId="15F40B2D" w14:textId="77777777" w:rsidR="00A63BDB" w:rsidRPr="00247D9D" w:rsidRDefault="00A63BDB" w:rsidP="00247D9D">
      <w:pPr>
        <w:jc w:val="both"/>
        <w:rPr>
          <w:rFonts w:ascii="Times New Roman" w:hAnsi="Times New Roman" w:cs="Times New Roman"/>
          <w:lang w:val="es-PE"/>
        </w:rPr>
      </w:pPr>
    </w:p>
    <w:p w14:paraId="7613AE67" w14:textId="1DC45C3E" w:rsidR="00A63BDB" w:rsidRPr="00247D9D" w:rsidRDefault="00A63BDB" w:rsidP="00247D9D">
      <w:pPr>
        <w:pStyle w:val="ListParagraph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  <w:b/>
          <w:bCs/>
          <w:lang w:val="es-PE"/>
        </w:rPr>
      </w:pPr>
      <w:r w:rsidRPr="00247D9D">
        <w:rPr>
          <w:rFonts w:ascii="Times New Roman" w:hAnsi="Times New Roman" w:cs="Times New Roman"/>
          <w:b/>
          <w:bCs/>
          <w:lang w:val="es-PE"/>
        </w:rPr>
        <w:t>DATOS DEL PERITO</w:t>
      </w:r>
    </w:p>
    <w:p w14:paraId="268CD4E2" w14:textId="77777777" w:rsidR="00A63BDB" w:rsidRPr="00247D9D" w:rsidRDefault="00A63BDB" w:rsidP="00247D9D">
      <w:pPr>
        <w:pStyle w:val="ListParagraph"/>
        <w:ind w:left="1080"/>
        <w:jc w:val="both"/>
        <w:rPr>
          <w:rFonts w:ascii="Times New Roman" w:hAnsi="Times New Roman" w:cs="Times New Roman"/>
          <w:lang w:val="es-PE"/>
        </w:rPr>
      </w:pPr>
    </w:p>
    <w:p w14:paraId="229BD3B7" w14:textId="21EEA23D" w:rsidR="00A63BDB" w:rsidRDefault="00A63BDB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247D9D">
        <w:rPr>
          <w:rFonts w:ascii="Times New Roman" w:hAnsi="Times New Roman" w:cs="Times New Roman"/>
          <w:lang w:val="es-PE"/>
        </w:rPr>
        <w:t>Nombres y Apellidos: Francisco Rivera Carrillo</w:t>
      </w:r>
    </w:p>
    <w:p w14:paraId="3EE2A4E1" w14:textId="77777777" w:rsidR="00C177DA" w:rsidRPr="00247D9D" w:rsidRDefault="00C177DA" w:rsidP="00C177DA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es-PE"/>
        </w:rPr>
      </w:pPr>
    </w:p>
    <w:p w14:paraId="633166A4" w14:textId="264953D6" w:rsidR="00A63BDB" w:rsidRDefault="00A63BDB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247D9D">
        <w:rPr>
          <w:rFonts w:ascii="Times New Roman" w:hAnsi="Times New Roman" w:cs="Times New Roman"/>
          <w:lang w:val="es-PE"/>
        </w:rPr>
        <w:t>Domicilio Laboral: Jirón Junín Nº 370 – Cercado</w:t>
      </w:r>
    </w:p>
    <w:p w14:paraId="71334C1C" w14:textId="77777777" w:rsidR="00C177DA" w:rsidRPr="00247D9D" w:rsidRDefault="00C177DA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5827F0CA" w14:textId="0A58A99A" w:rsidR="00A63BDB" w:rsidRDefault="00A63BDB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247D9D">
        <w:rPr>
          <w:rFonts w:ascii="Times New Roman" w:hAnsi="Times New Roman" w:cs="Times New Roman"/>
          <w:lang w:val="es-PE"/>
        </w:rPr>
        <w:t>CIP/DNI: 31327451</w:t>
      </w:r>
      <w:r w:rsidR="00C177DA">
        <w:rPr>
          <w:rFonts w:ascii="Times New Roman" w:hAnsi="Times New Roman" w:cs="Times New Roman"/>
          <w:lang w:val="es-PE"/>
        </w:rPr>
        <w:t xml:space="preserve"> / </w:t>
      </w:r>
      <w:r w:rsidRPr="00247D9D">
        <w:rPr>
          <w:rFonts w:ascii="Times New Roman" w:hAnsi="Times New Roman" w:cs="Times New Roman"/>
          <w:lang w:val="es-PE"/>
        </w:rPr>
        <w:t>43895708</w:t>
      </w:r>
    </w:p>
    <w:p w14:paraId="72068C2C" w14:textId="77777777" w:rsidR="00C177DA" w:rsidRPr="00247D9D" w:rsidRDefault="00C177DA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4CFEFB53" w14:textId="104B0DB0" w:rsidR="00A63BDB" w:rsidRDefault="00A63BDB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247D9D">
        <w:rPr>
          <w:rFonts w:ascii="Times New Roman" w:hAnsi="Times New Roman" w:cs="Times New Roman"/>
          <w:lang w:val="es-PE"/>
        </w:rPr>
        <w:t>Grado: Sub Oficial Técnico de Segunda</w:t>
      </w:r>
    </w:p>
    <w:p w14:paraId="2725EB16" w14:textId="77777777" w:rsidR="00C177DA" w:rsidRPr="00247D9D" w:rsidRDefault="00C177DA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2D8C9A53" w14:textId="1399F66C" w:rsidR="00A63BDB" w:rsidRPr="00247D9D" w:rsidRDefault="00A63BDB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247D9D">
        <w:rPr>
          <w:rFonts w:ascii="Times New Roman" w:hAnsi="Times New Roman" w:cs="Times New Roman"/>
          <w:lang w:val="es-PE"/>
        </w:rPr>
        <w:t>Especialidad/Matrícula: Perito Especializado en Inspecciones Criminalísticas</w:t>
      </w:r>
    </w:p>
    <w:p w14:paraId="50FFDA07" w14:textId="77777777" w:rsidR="00A63BDB" w:rsidRPr="00247D9D" w:rsidRDefault="00A63BDB" w:rsidP="00247D9D">
      <w:pPr>
        <w:pStyle w:val="ListParagraph"/>
        <w:ind w:left="1080"/>
        <w:jc w:val="both"/>
        <w:rPr>
          <w:rFonts w:ascii="Times New Roman" w:hAnsi="Times New Roman" w:cs="Times New Roman"/>
          <w:lang w:val="es-PE"/>
        </w:rPr>
      </w:pPr>
    </w:p>
    <w:p w14:paraId="305AB93C" w14:textId="7660087E" w:rsidR="00A63BDB" w:rsidRPr="00C177DA" w:rsidRDefault="00A63BDB" w:rsidP="00247D9D">
      <w:pPr>
        <w:pStyle w:val="ListParagraph"/>
        <w:numPr>
          <w:ilvl w:val="0"/>
          <w:numId w:val="1"/>
        </w:numPr>
        <w:ind w:left="360" w:hanging="450"/>
        <w:jc w:val="both"/>
        <w:rPr>
          <w:rFonts w:ascii="Times New Roman" w:hAnsi="Times New Roman" w:cs="Times New Roman"/>
          <w:b/>
          <w:bCs/>
          <w:lang w:val="es-PE"/>
        </w:rPr>
      </w:pPr>
      <w:r w:rsidRPr="00C177DA">
        <w:rPr>
          <w:rFonts w:ascii="Times New Roman" w:hAnsi="Times New Roman" w:cs="Times New Roman"/>
          <w:b/>
          <w:bCs/>
          <w:lang w:val="es-PE"/>
        </w:rPr>
        <w:t>INFORMACIÓN</w:t>
      </w:r>
    </w:p>
    <w:p w14:paraId="60155DAE" w14:textId="77777777" w:rsidR="00A63BDB" w:rsidRPr="00247D9D" w:rsidRDefault="00A63BDB" w:rsidP="00247D9D">
      <w:pPr>
        <w:pStyle w:val="ListParagraph"/>
        <w:ind w:left="1080"/>
        <w:jc w:val="both"/>
        <w:rPr>
          <w:rFonts w:ascii="Times New Roman" w:hAnsi="Times New Roman" w:cs="Times New Roman"/>
          <w:lang w:val="es-PE"/>
        </w:rPr>
      </w:pPr>
    </w:p>
    <w:p w14:paraId="62C420DB" w14:textId="1266B59B" w:rsidR="00A63BDB" w:rsidRPr="00247D9D" w:rsidRDefault="00A63BDB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247D9D">
        <w:rPr>
          <w:rFonts w:ascii="Times New Roman" w:hAnsi="Times New Roman" w:cs="Times New Roman"/>
          <w:lang w:val="es-PE"/>
        </w:rPr>
        <w:t>Dependencia solicitante: Homicidios DEPINCRI</w:t>
      </w:r>
    </w:p>
    <w:p w14:paraId="1F04172D" w14:textId="77777777" w:rsidR="00A63BDB" w:rsidRPr="00247D9D" w:rsidRDefault="00A63BDB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5CC345DB" w14:textId="4AF95D56" w:rsidR="00A63BDB" w:rsidRPr="00247D9D" w:rsidRDefault="00A63BDB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247D9D">
        <w:rPr>
          <w:rFonts w:ascii="Times New Roman" w:hAnsi="Times New Roman" w:cs="Times New Roman"/>
          <w:lang w:val="es-PE"/>
        </w:rPr>
        <w:t>Fecha y hora solicitada: 10 de enero de 2024, a las 13:45 horas</w:t>
      </w:r>
    </w:p>
    <w:p w14:paraId="5DEB5DCD" w14:textId="77777777" w:rsidR="00A63BDB" w:rsidRPr="00247D9D" w:rsidRDefault="00A63BDB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5A4C6CD9" w14:textId="54FF044B" w:rsidR="00A63BDB" w:rsidRPr="00247D9D" w:rsidRDefault="00A63BDB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247D9D">
        <w:rPr>
          <w:rFonts w:ascii="Times New Roman" w:hAnsi="Times New Roman" w:cs="Times New Roman"/>
          <w:lang w:val="es-PE"/>
        </w:rPr>
        <w:t>Víctima:  Múltiples Cadáveres de sexo masculino y femenino</w:t>
      </w:r>
    </w:p>
    <w:p w14:paraId="0462DCED" w14:textId="77777777" w:rsidR="00A63BDB" w:rsidRPr="00247D9D" w:rsidRDefault="00A63BDB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370682A0" w14:textId="3B47F743" w:rsidR="00A63BDB" w:rsidRPr="00247D9D" w:rsidRDefault="00A63BDB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247D9D">
        <w:rPr>
          <w:rFonts w:ascii="Times New Roman" w:hAnsi="Times New Roman" w:cs="Times New Roman"/>
          <w:lang w:val="es-PE"/>
        </w:rPr>
        <w:t>Lugar de los sucesos: Discoteca “Narnia” ubicada en Av. Larco Nº 753, distrito de Miraflores</w:t>
      </w:r>
    </w:p>
    <w:p w14:paraId="1F102F22" w14:textId="77777777" w:rsidR="00A63BDB" w:rsidRPr="00247D9D" w:rsidRDefault="00A63BDB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7D0D7299" w14:textId="24271CF1" w:rsidR="00A63BDB" w:rsidRPr="00247D9D" w:rsidRDefault="00A63BDB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247D9D">
        <w:rPr>
          <w:rFonts w:ascii="Times New Roman" w:hAnsi="Times New Roman" w:cs="Times New Roman"/>
          <w:lang w:val="es-PE"/>
        </w:rPr>
        <w:t>Fecha y hora ocurrido: 10 de enero de 2024, en horas de la madrugada</w:t>
      </w:r>
    </w:p>
    <w:p w14:paraId="645B62BE" w14:textId="77777777" w:rsidR="00A63BDB" w:rsidRPr="00247D9D" w:rsidRDefault="00A63BDB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59A498D3" w14:textId="77777777" w:rsidR="00A63BDB" w:rsidRPr="00247D9D" w:rsidRDefault="00A63BDB" w:rsidP="00247D9D">
      <w:pPr>
        <w:pStyle w:val="ListParagraph"/>
        <w:ind w:left="1080"/>
        <w:jc w:val="both"/>
        <w:rPr>
          <w:rFonts w:ascii="Times New Roman" w:hAnsi="Times New Roman" w:cs="Times New Roman"/>
          <w:lang w:val="es-PE"/>
        </w:rPr>
      </w:pPr>
    </w:p>
    <w:p w14:paraId="01B77F58" w14:textId="34488B24" w:rsidR="00A63BDB" w:rsidRPr="00C177DA" w:rsidRDefault="00A63BDB" w:rsidP="00247D9D">
      <w:pPr>
        <w:pStyle w:val="ListParagraph"/>
        <w:numPr>
          <w:ilvl w:val="0"/>
          <w:numId w:val="1"/>
        </w:numPr>
        <w:tabs>
          <w:tab w:val="left" w:pos="360"/>
        </w:tabs>
        <w:ind w:left="360" w:hanging="450"/>
        <w:jc w:val="both"/>
        <w:rPr>
          <w:rFonts w:ascii="Times New Roman" w:hAnsi="Times New Roman" w:cs="Times New Roman"/>
          <w:b/>
          <w:bCs/>
          <w:lang w:val="es-PE"/>
        </w:rPr>
      </w:pPr>
      <w:r w:rsidRPr="00C177DA">
        <w:rPr>
          <w:rFonts w:ascii="Times New Roman" w:hAnsi="Times New Roman" w:cs="Times New Roman"/>
          <w:b/>
          <w:bCs/>
          <w:lang w:val="es-PE"/>
        </w:rPr>
        <w:t>INSPECCIÓN CRIMINALÍSTICA</w:t>
      </w:r>
    </w:p>
    <w:p w14:paraId="250B9F33" w14:textId="77777777" w:rsidR="006A1EC2" w:rsidRPr="00247D9D" w:rsidRDefault="006A1EC2" w:rsidP="00247D9D">
      <w:pPr>
        <w:pStyle w:val="ListParagraph"/>
        <w:ind w:left="1080"/>
        <w:jc w:val="both"/>
        <w:rPr>
          <w:rFonts w:ascii="Times New Roman" w:hAnsi="Times New Roman" w:cs="Times New Roman"/>
          <w:lang w:val="es-PE"/>
        </w:rPr>
      </w:pPr>
    </w:p>
    <w:p w14:paraId="43375933" w14:textId="3AF522B2" w:rsidR="006A1EC2" w:rsidRPr="00247D9D" w:rsidRDefault="006A1EC2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247D9D">
        <w:rPr>
          <w:rFonts w:ascii="Times New Roman" w:hAnsi="Times New Roman" w:cs="Times New Roman"/>
          <w:lang w:val="es-PE"/>
        </w:rPr>
        <w:t>Fecha y hora de la IC: 10 de enero de 2024. A las 14:50 horas</w:t>
      </w:r>
    </w:p>
    <w:p w14:paraId="795BE1BF" w14:textId="77777777" w:rsidR="006A1EC2" w:rsidRPr="00247D9D" w:rsidRDefault="006A1EC2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2430FDC6" w14:textId="38B397C5" w:rsidR="006A1EC2" w:rsidRPr="00247D9D" w:rsidRDefault="006A1EC2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247D9D">
        <w:rPr>
          <w:rFonts w:ascii="Times New Roman" w:hAnsi="Times New Roman" w:cs="Times New Roman"/>
          <w:lang w:val="es-PE"/>
        </w:rPr>
        <w:t>Tipo de delito: D/C/V/C/S – Homicidio</w:t>
      </w:r>
    </w:p>
    <w:p w14:paraId="2D645EF6" w14:textId="77777777" w:rsidR="006A1EC2" w:rsidRPr="00247D9D" w:rsidRDefault="006A1EC2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04ADA0C6" w14:textId="00EB80D1" w:rsidR="006A1EC2" w:rsidRPr="00247D9D" w:rsidRDefault="006A1EC2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247D9D">
        <w:rPr>
          <w:rFonts w:ascii="Times New Roman" w:hAnsi="Times New Roman" w:cs="Times New Roman"/>
          <w:lang w:val="es-PE"/>
        </w:rPr>
        <w:t>Protección de Escena: A cargo de la Unidad solicitante</w:t>
      </w:r>
    </w:p>
    <w:p w14:paraId="1742C8FC" w14:textId="77777777" w:rsidR="006A1EC2" w:rsidRPr="00247D9D" w:rsidRDefault="006A1EC2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44DEA6EF" w14:textId="01181FD8" w:rsidR="006A1EC2" w:rsidRPr="00247D9D" w:rsidRDefault="006A1EC2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247D9D">
        <w:rPr>
          <w:rFonts w:ascii="Times New Roman" w:hAnsi="Times New Roman" w:cs="Times New Roman"/>
          <w:lang w:val="es-PE"/>
        </w:rPr>
        <w:t>Cuerpo del delito: Vidas Humanas</w:t>
      </w:r>
    </w:p>
    <w:p w14:paraId="76935D77" w14:textId="77777777" w:rsidR="006A1EC2" w:rsidRPr="00247D9D" w:rsidRDefault="006A1EC2" w:rsidP="00247D9D">
      <w:pPr>
        <w:pStyle w:val="ListParagraph"/>
        <w:ind w:left="1080"/>
        <w:jc w:val="both"/>
        <w:rPr>
          <w:rFonts w:ascii="Times New Roman" w:hAnsi="Times New Roman" w:cs="Times New Roman"/>
          <w:lang w:val="es-PE"/>
        </w:rPr>
      </w:pPr>
    </w:p>
    <w:p w14:paraId="4E7BCA81" w14:textId="6A6744C3" w:rsidR="006A1EC2" w:rsidRPr="00247D9D" w:rsidRDefault="006A1EC2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247D9D">
        <w:rPr>
          <w:rFonts w:ascii="Times New Roman" w:hAnsi="Times New Roman" w:cs="Times New Roman"/>
          <w:lang w:val="es-PE"/>
        </w:rPr>
        <w:t>Lugar inspeccionado: Interior y exteriores de la discoteca Narnia</w:t>
      </w:r>
    </w:p>
    <w:p w14:paraId="3CE80CEF" w14:textId="77777777" w:rsidR="006A1EC2" w:rsidRPr="00247D9D" w:rsidRDefault="006A1EC2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0AC385B8" w14:textId="1B8BDCC4" w:rsidR="006A1EC2" w:rsidRPr="00247D9D" w:rsidRDefault="006A1EC2" w:rsidP="00247D9D">
      <w:pPr>
        <w:pStyle w:val="ListParagraph"/>
        <w:ind w:left="360"/>
        <w:jc w:val="both"/>
        <w:rPr>
          <w:rFonts w:ascii="Times New Roman" w:hAnsi="Times New Roman" w:cs="Times New Roman"/>
          <w:lang w:val="es-ES_tradnl"/>
        </w:rPr>
      </w:pPr>
      <w:r w:rsidRPr="00247D9D">
        <w:rPr>
          <w:rFonts w:ascii="Times New Roman" w:hAnsi="Times New Roman" w:cs="Times New Roman"/>
          <w:lang w:val="es-PE"/>
        </w:rPr>
        <w:t xml:space="preserve">Participantes: Representante del Ministerio Público Dra. </w:t>
      </w:r>
      <w:r w:rsidRPr="00247D9D">
        <w:rPr>
          <w:rFonts w:ascii="Times New Roman" w:hAnsi="Times New Roman" w:cs="Times New Roman"/>
          <w:lang w:val="es-ES_tradnl"/>
        </w:rPr>
        <w:t>Liliana Echandía Guevara, de la Primera Fiscalía Provincial Corporativa Penal de Miraflores – Surquillo – San Borja</w:t>
      </w:r>
      <w:r w:rsidR="00C177DA">
        <w:rPr>
          <w:rFonts w:ascii="Times New Roman" w:hAnsi="Times New Roman" w:cs="Times New Roman"/>
          <w:lang w:val="es-ES_tradnl"/>
        </w:rPr>
        <w:t>;</w:t>
      </w:r>
      <w:r w:rsidRPr="00247D9D">
        <w:rPr>
          <w:rFonts w:ascii="Times New Roman" w:hAnsi="Times New Roman" w:cs="Times New Roman"/>
          <w:lang w:val="es-ES_tradnl"/>
        </w:rPr>
        <w:t xml:space="preserve"> personal de la unidad solicitante SOB</w:t>
      </w:r>
      <w:r w:rsidR="00801107">
        <w:rPr>
          <w:rFonts w:ascii="Times New Roman" w:hAnsi="Times New Roman" w:cs="Times New Roman"/>
          <w:lang w:val="es-ES_tradnl"/>
        </w:rPr>
        <w:t>2</w:t>
      </w:r>
      <w:r w:rsidRPr="00247D9D">
        <w:rPr>
          <w:rFonts w:ascii="Times New Roman" w:hAnsi="Times New Roman" w:cs="Times New Roman"/>
          <w:lang w:val="es-ES_tradnl"/>
        </w:rPr>
        <w:t xml:space="preserve"> PNP Ariel Diaz Cruz, personal de Homicidios</w:t>
      </w:r>
      <w:r w:rsidR="00C177DA">
        <w:rPr>
          <w:rFonts w:ascii="Times New Roman" w:hAnsi="Times New Roman" w:cs="Times New Roman"/>
          <w:lang w:val="es-ES_tradnl"/>
        </w:rPr>
        <w:t>;</w:t>
      </w:r>
      <w:r w:rsidRPr="00247D9D">
        <w:rPr>
          <w:rFonts w:ascii="Times New Roman" w:hAnsi="Times New Roman" w:cs="Times New Roman"/>
          <w:lang w:val="es-ES_tradnl"/>
        </w:rPr>
        <w:t xml:space="preserve"> el señor Juan Pablo Ortiz Mechado (45) identificado con DNI 07847536</w:t>
      </w:r>
      <w:r w:rsidR="00C177DA">
        <w:rPr>
          <w:rFonts w:ascii="Times New Roman" w:hAnsi="Times New Roman" w:cs="Times New Roman"/>
          <w:lang w:val="es-ES_tradnl"/>
        </w:rPr>
        <w:t>,</w:t>
      </w:r>
      <w:r w:rsidRPr="00247D9D">
        <w:rPr>
          <w:rFonts w:ascii="Times New Roman" w:hAnsi="Times New Roman" w:cs="Times New Roman"/>
          <w:lang w:val="es-ES_tradnl"/>
        </w:rPr>
        <w:t xml:space="preserve"> gerente general de la discoteca Narnia</w:t>
      </w:r>
      <w:r w:rsidR="00C177DA">
        <w:rPr>
          <w:rFonts w:ascii="Times New Roman" w:hAnsi="Times New Roman" w:cs="Times New Roman"/>
          <w:lang w:val="es-ES_tradnl"/>
        </w:rPr>
        <w:t>;</w:t>
      </w:r>
      <w:r w:rsidRPr="00247D9D">
        <w:rPr>
          <w:rFonts w:ascii="Times New Roman" w:hAnsi="Times New Roman" w:cs="Times New Roman"/>
          <w:lang w:val="es-ES_tradnl"/>
        </w:rPr>
        <w:t xml:space="preserve"> personal de Medicina Legal</w:t>
      </w:r>
      <w:r w:rsidR="00C177DA">
        <w:rPr>
          <w:rFonts w:ascii="Times New Roman" w:hAnsi="Times New Roman" w:cs="Times New Roman"/>
          <w:lang w:val="es-ES_tradnl"/>
        </w:rPr>
        <w:t xml:space="preserve"> </w:t>
      </w:r>
      <w:r w:rsidR="00AF055A" w:rsidRPr="00247D9D">
        <w:rPr>
          <w:rFonts w:ascii="Times New Roman" w:hAnsi="Times New Roman" w:cs="Times New Roman"/>
          <w:lang w:val="es-ES_tradnl"/>
        </w:rPr>
        <w:t>y Peritos DIRCRI</w:t>
      </w:r>
    </w:p>
    <w:p w14:paraId="1CA19A53" w14:textId="77777777" w:rsidR="006A1EC2" w:rsidRPr="00247D9D" w:rsidRDefault="006A1EC2" w:rsidP="00247D9D">
      <w:pPr>
        <w:pStyle w:val="ListParagraph"/>
        <w:ind w:left="1080"/>
        <w:jc w:val="both"/>
        <w:rPr>
          <w:rFonts w:ascii="Times New Roman" w:hAnsi="Times New Roman" w:cs="Times New Roman"/>
          <w:lang w:val="es-PE"/>
        </w:rPr>
      </w:pPr>
    </w:p>
    <w:p w14:paraId="7FCE25E5" w14:textId="044A69E5" w:rsidR="006A1EC2" w:rsidRPr="00C177DA" w:rsidRDefault="006A1EC2" w:rsidP="00247D9D">
      <w:pPr>
        <w:pStyle w:val="ListParagraph"/>
        <w:numPr>
          <w:ilvl w:val="0"/>
          <w:numId w:val="1"/>
        </w:numPr>
        <w:ind w:left="360" w:hanging="450"/>
        <w:jc w:val="both"/>
        <w:rPr>
          <w:rFonts w:ascii="Times New Roman" w:hAnsi="Times New Roman" w:cs="Times New Roman"/>
          <w:b/>
          <w:bCs/>
          <w:lang w:val="es-PE"/>
        </w:rPr>
      </w:pPr>
      <w:r w:rsidRPr="00C177DA">
        <w:rPr>
          <w:rFonts w:ascii="Times New Roman" w:hAnsi="Times New Roman" w:cs="Times New Roman"/>
          <w:b/>
          <w:bCs/>
          <w:lang w:val="es-PE"/>
        </w:rPr>
        <w:t>RESULTADO DE LA INSPECCIÓN</w:t>
      </w:r>
    </w:p>
    <w:p w14:paraId="1D39DA79" w14:textId="77777777" w:rsidR="006A1EC2" w:rsidRPr="00247D9D" w:rsidRDefault="006A1EC2" w:rsidP="00247D9D">
      <w:pPr>
        <w:pStyle w:val="ListParagraph"/>
        <w:ind w:left="1080"/>
        <w:jc w:val="both"/>
        <w:rPr>
          <w:rFonts w:ascii="Times New Roman" w:hAnsi="Times New Roman" w:cs="Times New Roman"/>
          <w:lang w:val="es-PE"/>
        </w:rPr>
      </w:pPr>
    </w:p>
    <w:p w14:paraId="59F64058" w14:textId="7FC1D075" w:rsidR="006A1EC2" w:rsidRPr="00C177DA" w:rsidRDefault="006A1EC2" w:rsidP="00247D9D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u w:val="single"/>
          <w:lang w:val="es-PE"/>
        </w:rPr>
      </w:pPr>
      <w:r w:rsidRPr="00C177DA">
        <w:rPr>
          <w:rFonts w:ascii="Times New Roman" w:hAnsi="Times New Roman" w:cs="Times New Roman"/>
          <w:b/>
          <w:bCs/>
          <w:u w:val="single"/>
          <w:lang w:val="es-PE"/>
        </w:rPr>
        <w:t>Planteamiento de la Inspección</w:t>
      </w:r>
    </w:p>
    <w:p w14:paraId="6C71C6B0" w14:textId="77777777" w:rsidR="00C177DA" w:rsidRDefault="00C177DA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129ECFEA" w14:textId="6F1DFCA2" w:rsidR="006A1EC2" w:rsidRPr="00247D9D" w:rsidRDefault="006A1EC2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247D9D">
        <w:rPr>
          <w:rFonts w:ascii="Times New Roman" w:hAnsi="Times New Roman" w:cs="Times New Roman"/>
          <w:lang w:val="es-PE"/>
        </w:rPr>
        <w:t>Se procedió a ocupar el lugar de los hechos, con el método punto a punto, en razón que es el más adecuado en ambientes abiertos y cerrados, procediendo a la ubicación de indicios y/o evidencias, a fin de establecer objetivamente los hechos suscitados, realizando la coordinación conveniente para la</w:t>
      </w:r>
      <w:r w:rsidR="00AF055A" w:rsidRPr="00247D9D">
        <w:rPr>
          <w:rFonts w:ascii="Times New Roman" w:hAnsi="Times New Roman" w:cs="Times New Roman"/>
          <w:lang w:val="es-PE"/>
        </w:rPr>
        <w:t xml:space="preserve"> participación de los Peritos de la DIRCRI respectivamente.</w:t>
      </w:r>
    </w:p>
    <w:p w14:paraId="4AA3D99E" w14:textId="77777777" w:rsidR="00AF055A" w:rsidRPr="00247D9D" w:rsidRDefault="00AF055A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5ADAF1DE" w14:textId="2F529DB8" w:rsidR="00AF055A" w:rsidRPr="00C177DA" w:rsidRDefault="00AF055A" w:rsidP="00247D9D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u w:val="single"/>
          <w:lang w:val="es-PE"/>
        </w:rPr>
      </w:pPr>
      <w:r w:rsidRPr="00C177DA">
        <w:rPr>
          <w:rFonts w:ascii="Times New Roman" w:hAnsi="Times New Roman" w:cs="Times New Roman"/>
          <w:b/>
          <w:bCs/>
          <w:u w:val="single"/>
          <w:lang w:val="es-PE"/>
        </w:rPr>
        <w:t>Perennización de la escena</w:t>
      </w:r>
    </w:p>
    <w:p w14:paraId="3EFB4AE6" w14:textId="77777777" w:rsidR="00AF055A" w:rsidRPr="00247D9D" w:rsidRDefault="00AF055A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2D13FFF7" w14:textId="0CBDA5AF" w:rsidR="00AF055A" w:rsidRPr="00247D9D" w:rsidRDefault="00AF055A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247D9D">
        <w:rPr>
          <w:rFonts w:ascii="Times New Roman" w:hAnsi="Times New Roman" w:cs="Times New Roman"/>
          <w:lang w:val="es-PE"/>
        </w:rPr>
        <w:t>La escena fue perennizada mediante el método descriptivo y fotográfico.</w:t>
      </w:r>
    </w:p>
    <w:p w14:paraId="6173E3B9" w14:textId="77777777" w:rsidR="00AF055A" w:rsidRPr="00247D9D" w:rsidRDefault="00AF055A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7331667A" w14:textId="37C9C909" w:rsidR="00AF055A" w:rsidRPr="00C177DA" w:rsidRDefault="00C177DA" w:rsidP="00247D9D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u w:val="single"/>
          <w:lang w:val="es-PE"/>
        </w:rPr>
      </w:pPr>
      <w:r w:rsidRPr="00C177DA">
        <w:rPr>
          <w:rFonts w:ascii="Times New Roman" w:hAnsi="Times New Roman" w:cs="Times New Roman"/>
          <w:b/>
          <w:bCs/>
          <w:u w:val="single"/>
          <w:lang w:val="es-PE"/>
        </w:rPr>
        <w:t>Características principales del lugar de los hechos</w:t>
      </w:r>
    </w:p>
    <w:p w14:paraId="6D6FA36F" w14:textId="77777777" w:rsidR="00AF055A" w:rsidRPr="00247D9D" w:rsidRDefault="00AF055A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0A5107C3" w14:textId="0AFA30C4" w:rsidR="00651AE3" w:rsidRPr="00C177DA" w:rsidRDefault="00651AE3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651AE3">
        <w:rPr>
          <w:rFonts w:ascii="Times New Roman" w:hAnsi="Times New Roman" w:cs="Times New Roman"/>
          <w:lang w:val="es-PE"/>
        </w:rPr>
        <w:t xml:space="preserve">Al momento de la inspección se constata que </w:t>
      </w:r>
      <w:r w:rsidRPr="00C177DA">
        <w:rPr>
          <w:rFonts w:ascii="Times New Roman" w:hAnsi="Times New Roman" w:cs="Times New Roman"/>
          <w:lang w:val="es-PE"/>
        </w:rPr>
        <w:t xml:space="preserve">la puerta de ingreso </w:t>
      </w:r>
      <w:r w:rsidR="003C6F65" w:rsidRPr="00C177DA">
        <w:rPr>
          <w:rFonts w:ascii="Times New Roman" w:hAnsi="Times New Roman" w:cs="Times New Roman"/>
          <w:lang w:val="es-PE"/>
        </w:rPr>
        <w:t xml:space="preserve">es </w:t>
      </w:r>
      <w:r w:rsidRPr="00C177DA">
        <w:rPr>
          <w:rFonts w:ascii="Times New Roman" w:hAnsi="Times New Roman" w:cs="Times New Roman"/>
          <w:lang w:val="es-PE"/>
        </w:rPr>
        <w:t>de material metálico, color negro mate</w:t>
      </w:r>
      <w:r w:rsidR="003C6F65" w:rsidRPr="00C177DA">
        <w:rPr>
          <w:rFonts w:ascii="Times New Roman" w:hAnsi="Times New Roman" w:cs="Times New Roman"/>
          <w:lang w:val="es-PE"/>
        </w:rPr>
        <w:t xml:space="preserve">. Previamente </w:t>
      </w:r>
      <w:r w:rsidRPr="00C177DA">
        <w:rPr>
          <w:rFonts w:ascii="Times New Roman" w:hAnsi="Times New Roman" w:cs="Times New Roman"/>
          <w:lang w:val="es-PE"/>
        </w:rPr>
        <w:t>al acceso a dicha puerta, sobre la misma fachada, se identifican dos estructuras tipo ventanales de marco y postigos en madera</w:t>
      </w:r>
      <w:r w:rsidR="003C6F65" w:rsidRPr="00C177DA">
        <w:rPr>
          <w:rFonts w:ascii="Times New Roman" w:hAnsi="Times New Roman" w:cs="Times New Roman"/>
          <w:lang w:val="es-PE"/>
        </w:rPr>
        <w:t xml:space="preserve">. </w:t>
      </w:r>
      <w:r w:rsidRPr="00C177DA">
        <w:rPr>
          <w:rFonts w:ascii="Times New Roman" w:hAnsi="Times New Roman" w:cs="Times New Roman"/>
          <w:lang w:val="es-PE"/>
        </w:rPr>
        <w:t>Su función aparente es decorativa o como ventilación indirecta</w:t>
      </w:r>
      <w:r w:rsidR="003C6F65" w:rsidRPr="00C177DA">
        <w:rPr>
          <w:rFonts w:ascii="Times New Roman" w:hAnsi="Times New Roman" w:cs="Times New Roman"/>
          <w:lang w:val="es-PE"/>
        </w:rPr>
        <w:t>, y entre las dos estructuras y la puerta de metal hay un espacio reservado para la cola de usuarios.</w:t>
      </w:r>
    </w:p>
    <w:p w14:paraId="506A7C4E" w14:textId="77777777" w:rsidR="00AF055A" w:rsidRPr="00247D9D" w:rsidRDefault="00AF055A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48D64C77" w14:textId="6F1FBBC0" w:rsidR="003C6F65" w:rsidRPr="00F647DC" w:rsidRDefault="003C6F65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F647DC">
        <w:rPr>
          <w:rFonts w:ascii="Times New Roman" w:hAnsi="Times New Roman" w:cs="Times New Roman"/>
          <w:lang w:val="es-PE"/>
        </w:rPr>
        <w:t>Al ingresar al interior del local, se constata un espacio amplio, de única planta, con una superficie estimada de 1.000 metros cuadrados, de distribución diáfana, sin subdivisiones estructurales permanentes.</w:t>
      </w:r>
    </w:p>
    <w:p w14:paraId="2C373967" w14:textId="77777777" w:rsidR="003C6F65" w:rsidRPr="00247D9D" w:rsidRDefault="003C6F65" w:rsidP="00247D9D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lang w:val="es-PE"/>
        </w:rPr>
      </w:pPr>
    </w:p>
    <w:p w14:paraId="4AF8F0D4" w14:textId="466AD91B" w:rsidR="003C6F65" w:rsidRPr="00F647DC" w:rsidRDefault="003C6F65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3C6F65">
        <w:rPr>
          <w:rFonts w:ascii="Times New Roman" w:hAnsi="Times New Roman" w:cs="Times New Roman"/>
          <w:lang w:val="es-PE"/>
        </w:rPr>
        <w:t xml:space="preserve">En el extremo opuesto al ingreso principal se encuentra un escenario elevado, destinado a la cabina del DJ. </w:t>
      </w:r>
      <w:r w:rsidRPr="00F647DC">
        <w:rPr>
          <w:rFonts w:ascii="Times New Roman" w:hAnsi="Times New Roman" w:cs="Times New Roman"/>
          <w:lang w:val="es-PE"/>
        </w:rPr>
        <w:t xml:space="preserve">Se advierte que sobre la cabina del DJ se </w:t>
      </w:r>
      <w:r w:rsidR="00F647DC" w:rsidRPr="00F647DC">
        <w:rPr>
          <w:rFonts w:ascii="Times New Roman" w:hAnsi="Times New Roman" w:cs="Times New Roman"/>
          <w:lang w:val="es-PE"/>
        </w:rPr>
        <w:t>observa</w:t>
      </w:r>
      <w:r w:rsidR="003C10E1">
        <w:rPr>
          <w:rFonts w:ascii="Times New Roman" w:hAnsi="Times New Roman" w:cs="Times New Roman"/>
          <w:lang w:val="es-PE"/>
        </w:rPr>
        <w:t xml:space="preserve"> una estructura metálica, </w:t>
      </w:r>
      <w:r w:rsidRPr="00F647DC">
        <w:rPr>
          <w:rFonts w:ascii="Times New Roman" w:hAnsi="Times New Roman" w:cs="Times New Roman"/>
          <w:lang w:val="es-PE"/>
        </w:rPr>
        <w:t xml:space="preserve">equipos de sonidos y cableado de red eléctrica. </w:t>
      </w:r>
    </w:p>
    <w:p w14:paraId="0DDA3A68" w14:textId="77777777" w:rsidR="00F647DC" w:rsidRPr="003C6F65" w:rsidRDefault="00F647DC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51F9C808" w14:textId="2831AA80" w:rsidR="003C6F65" w:rsidRPr="003C6F65" w:rsidRDefault="003C6F65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3C6F65">
        <w:rPr>
          <w:rFonts w:ascii="Times New Roman" w:hAnsi="Times New Roman" w:cs="Times New Roman"/>
          <w:lang w:val="es-PE"/>
        </w:rPr>
        <w:t xml:space="preserve">Frente al escenario se ubica el área destinada a salón de baile o pista, libre de obstáculos fijos, con piso de material resistente (aparentemente hormigón alisado o vinílico). </w:t>
      </w:r>
    </w:p>
    <w:p w14:paraId="0DEE3B73" w14:textId="77777777" w:rsidR="003C6F65" w:rsidRPr="00F647DC" w:rsidRDefault="003C6F65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011A08D9" w14:textId="62AF7C67" w:rsidR="003C6F65" w:rsidRPr="003C6F65" w:rsidRDefault="003C6F65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3C6F65">
        <w:rPr>
          <w:rFonts w:ascii="Times New Roman" w:hAnsi="Times New Roman" w:cs="Times New Roman"/>
          <w:lang w:val="es-PE"/>
        </w:rPr>
        <w:t xml:space="preserve">A ambos lados del salón central se encuentran dispuestos boxes o sectores de </w:t>
      </w:r>
      <w:r w:rsidRPr="00F647DC">
        <w:rPr>
          <w:rFonts w:ascii="Times New Roman" w:hAnsi="Times New Roman" w:cs="Times New Roman"/>
          <w:lang w:val="es-PE"/>
        </w:rPr>
        <w:t>privados,</w:t>
      </w:r>
      <w:r w:rsidRPr="003C6F65">
        <w:rPr>
          <w:rFonts w:ascii="Times New Roman" w:hAnsi="Times New Roman" w:cs="Times New Roman"/>
          <w:lang w:val="es-PE"/>
        </w:rPr>
        <w:t xml:space="preserve"> delimitados por estructuras livianas, con</w:t>
      </w:r>
      <w:r w:rsidRPr="00F647DC">
        <w:rPr>
          <w:rFonts w:ascii="Times New Roman" w:hAnsi="Times New Roman" w:cs="Times New Roman"/>
          <w:lang w:val="es-PE"/>
        </w:rPr>
        <w:t xml:space="preserve"> restos de</w:t>
      </w:r>
      <w:r w:rsidRPr="003C6F65">
        <w:rPr>
          <w:rFonts w:ascii="Times New Roman" w:hAnsi="Times New Roman" w:cs="Times New Roman"/>
          <w:lang w:val="es-PE"/>
        </w:rPr>
        <w:t xml:space="preserve"> mobiliario tipo sofá</w:t>
      </w:r>
      <w:r w:rsidRPr="00F647DC">
        <w:rPr>
          <w:rFonts w:ascii="Times New Roman" w:hAnsi="Times New Roman" w:cs="Times New Roman"/>
          <w:lang w:val="es-PE"/>
        </w:rPr>
        <w:t xml:space="preserve"> y </w:t>
      </w:r>
      <w:r w:rsidRPr="003C6F65">
        <w:rPr>
          <w:rFonts w:ascii="Times New Roman" w:hAnsi="Times New Roman" w:cs="Times New Roman"/>
          <w:lang w:val="es-PE"/>
        </w:rPr>
        <w:t xml:space="preserve">mesas bajas </w:t>
      </w:r>
    </w:p>
    <w:p w14:paraId="2AE07037" w14:textId="77777777" w:rsidR="003C6F65" w:rsidRPr="00247D9D" w:rsidRDefault="003C6F65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2985C0D9" w14:textId="0144678C" w:rsidR="003C6F65" w:rsidRPr="003C6F65" w:rsidRDefault="003C6F65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3C6F65">
        <w:rPr>
          <w:rFonts w:ascii="Times New Roman" w:hAnsi="Times New Roman" w:cs="Times New Roman"/>
          <w:lang w:val="es-PE"/>
        </w:rPr>
        <w:t xml:space="preserve">El establecimiento cuenta con dos barras de expendio de bebidas alcohólicas, ubicadas una a la izquierda del ingreso y la otra al fondo lateral derecho. </w:t>
      </w:r>
    </w:p>
    <w:p w14:paraId="4C3A9D50" w14:textId="77777777" w:rsidR="003C6F65" w:rsidRPr="00247D9D" w:rsidRDefault="003C6F65" w:rsidP="00247D9D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lang w:val="es-PE"/>
        </w:rPr>
      </w:pPr>
    </w:p>
    <w:p w14:paraId="4D963276" w14:textId="7FB1EF42" w:rsidR="003C6F65" w:rsidRPr="00F647DC" w:rsidRDefault="003C6F65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3C6F65">
        <w:rPr>
          <w:rFonts w:ascii="Times New Roman" w:hAnsi="Times New Roman" w:cs="Times New Roman"/>
          <w:lang w:val="es-PE"/>
        </w:rPr>
        <w:t xml:space="preserve">Se constató la existencia de cuatro baños (dos masculinos y dos femeninos), ubicados hacia ambos extremos del recinto. </w:t>
      </w:r>
    </w:p>
    <w:p w14:paraId="4986AFE8" w14:textId="77777777" w:rsidR="003C6F65" w:rsidRPr="003C6F65" w:rsidRDefault="003C6F65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186F0521" w14:textId="4F172C8D" w:rsidR="003C6F65" w:rsidRPr="003C6F65" w:rsidRDefault="003C6F65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3C6F65">
        <w:rPr>
          <w:rFonts w:ascii="Times New Roman" w:hAnsi="Times New Roman" w:cs="Times New Roman"/>
          <w:lang w:val="es-PE"/>
        </w:rPr>
        <w:t xml:space="preserve">En la parte posterior del inmueble se ubica una puerta de salida trasera, de tipo metálica, utilizada presumiblemente como salida de emergencia o acceso para personal/logística. </w:t>
      </w:r>
    </w:p>
    <w:p w14:paraId="2A1FEB3F" w14:textId="77777777" w:rsidR="003C6F65" w:rsidRPr="00247D9D" w:rsidRDefault="003C6F65" w:rsidP="00247D9D">
      <w:pPr>
        <w:pStyle w:val="ListParagraph"/>
        <w:ind w:left="1080"/>
        <w:jc w:val="both"/>
        <w:rPr>
          <w:rFonts w:ascii="Times New Roman" w:hAnsi="Times New Roman" w:cs="Times New Roman"/>
          <w:lang w:val="es-PE"/>
        </w:rPr>
      </w:pPr>
    </w:p>
    <w:p w14:paraId="54E4F5BC" w14:textId="77777777" w:rsidR="00AF055A" w:rsidRPr="00247D9D" w:rsidRDefault="00AF055A" w:rsidP="00247D9D">
      <w:pPr>
        <w:pStyle w:val="ListParagraph"/>
        <w:ind w:left="1080"/>
        <w:jc w:val="both"/>
        <w:rPr>
          <w:rFonts w:ascii="Times New Roman" w:hAnsi="Times New Roman" w:cs="Times New Roman"/>
          <w:lang w:val="es-PE"/>
        </w:rPr>
      </w:pPr>
    </w:p>
    <w:p w14:paraId="0C7CB024" w14:textId="0EC5C321" w:rsidR="00AF055A" w:rsidRPr="00247D9D" w:rsidRDefault="00AF055A" w:rsidP="00247D9D">
      <w:pPr>
        <w:pStyle w:val="ListParagraph"/>
        <w:ind w:left="1080"/>
        <w:jc w:val="both"/>
        <w:rPr>
          <w:rFonts w:ascii="Times New Roman" w:hAnsi="Times New Roman" w:cs="Times New Roman"/>
          <w:lang w:val="es-PE"/>
        </w:rPr>
      </w:pPr>
      <w:r w:rsidRPr="00247D9D">
        <w:rPr>
          <w:rFonts w:ascii="Times New Roman" w:hAnsi="Times New Roman" w:cs="Times New Roman"/>
          <w:noProof/>
          <w:lang w:val="es-PE"/>
        </w:rPr>
        <w:drawing>
          <wp:inline distT="0" distB="0" distL="0" distR="0" wp14:anchorId="53DB7678" wp14:editId="35F90CB8">
            <wp:extent cx="4966645" cy="3467100"/>
            <wp:effectExtent l="0" t="0" r="5715" b="0"/>
            <wp:docPr id="1252523708" name="Picture 1" descr="A building with a door and a street ligh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523708" name="Picture 1" descr="A building with a door and a street ligh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8530" cy="346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893A1" w14:textId="77777777" w:rsidR="00690689" w:rsidRPr="00247D9D" w:rsidRDefault="00690689" w:rsidP="00247D9D">
      <w:pPr>
        <w:pStyle w:val="ListParagraph"/>
        <w:ind w:left="1080"/>
        <w:jc w:val="both"/>
        <w:rPr>
          <w:rFonts w:ascii="Times New Roman" w:hAnsi="Times New Roman" w:cs="Times New Roman"/>
          <w:lang w:val="es-PE"/>
        </w:rPr>
      </w:pPr>
    </w:p>
    <w:p w14:paraId="7CD07DDE" w14:textId="77777777" w:rsidR="00690689" w:rsidRPr="00247D9D" w:rsidRDefault="00690689" w:rsidP="00247D9D">
      <w:pPr>
        <w:pStyle w:val="ListParagraph"/>
        <w:ind w:left="1080"/>
        <w:jc w:val="both"/>
        <w:rPr>
          <w:rFonts w:ascii="Times New Roman" w:hAnsi="Times New Roman" w:cs="Times New Roman"/>
          <w:lang w:val="es-PE"/>
        </w:rPr>
      </w:pPr>
    </w:p>
    <w:p w14:paraId="68205344" w14:textId="5AD2A085" w:rsidR="00F867F8" w:rsidRDefault="00F867F8" w:rsidP="00247D9D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u w:val="single"/>
          <w:lang w:val="es-PE"/>
        </w:rPr>
      </w:pPr>
      <w:r w:rsidRPr="00F867F8">
        <w:rPr>
          <w:rFonts w:ascii="Times New Roman" w:hAnsi="Times New Roman" w:cs="Times New Roman"/>
          <w:b/>
          <w:bCs/>
          <w:u w:val="single"/>
          <w:lang w:val="es-PE"/>
        </w:rPr>
        <w:t>E</w:t>
      </w:r>
      <w:r>
        <w:rPr>
          <w:rFonts w:ascii="Times New Roman" w:hAnsi="Times New Roman" w:cs="Times New Roman"/>
          <w:b/>
          <w:bCs/>
          <w:u w:val="single"/>
          <w:lang w:val="es-PE"/>
        </w:rPr>
        <w:t>videncias de interés criminalístico – cadáveres</w:t>
      </w:r>
    </w:p>
    <w:p w14:paraId="5665792C" w14:textId="77777777" w:rsidR="00F867F8" w:rsidRDefault="00F867F8" w:rsidP="00247D9D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u w:val="single"/>
          <w:lang w:val="es-PE"/>
        </w:rPr>
      </w:pPr>
    </w:p>
    <w:p w14:paraId="60DFAFF8" w14:textId="5FB3486E" w:rsidR="005C5343" w:rsidRDefault="005C5343" w:rsidP="005C5343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</w:rPr>
      </w:pPr>
      <w:r w:rsidRPr="009B677B">
        <w:rPr>
          <w:rFonts w:ascii="Times New Roman" w:hAnsi="Times New Roman" w:cs="Times New Roman"/>
          <w:b/>
          <w:bCs/>
        </w:rPr>
        <w:t>Cadaver N°</w:t>
      </w:r>
      <w:r w:rsidRPr="00297754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1</w:t>
      </w:r>
    </w:p>
    <w:p w14:paraId="32B973AD" w14:textId="7B35F103" w:rsidR="000C39D5" w:rsidRPr="000C39D5" w:rsidRDefault="000C39D5" w:rsidP="000C39D5">
      <w:pPr>
        <w:ind w:left="720"/>
        <w:jc w:val="both"/>
        <w:rPr>
          <w:rFonts w:ascii="Times New Roman" w:hAnsi="Times New Roman" w:cs="Times New Roman"/>
          <w:lang w:val="es-PE"/>
        </w:rPr>
      </w:pPr>
      <w:r w:rsidRPr="00D15700">
        <w:rPr>
          <w:rFonts w:ascii="Times New Roman" w:hAnsi="Times New Roman" w:cs="Times New Roman"/>
          <w:lang w:val="es-PE"/>
        </w:rPr>
        <w:t xml:space="preserve">Identidad: </w:t>
      </w:r>
      <w:r w:rsidRPr="001E0C96">
        <w:rPr>
          <w:rFonts w:ascii="Times New Roman" w:hAnsi="Times New Roman" w:cs="Times New Roman"/>
          <w:lang w:val="es-PE"/>
        </w:rPr>
        <w:t>Luis Felipe Rivera Machado</w:t>
      </w:r>
    </w:p>
    <w:p w14:paraId="7D69C32B" w14:textId="77777777" w:rsidR="005E152A" w:rsidRDefault="000C39D5" w:rsidP="005E152A">
      <w:pPr>
        <w:ind w:left="720"/>
        <w:jc w:val="both"/>
        <w:rPr>
          <w:rFonts w:ascii="Times New Roman" w:hAnsi="Times New Roman" w:cs="Times New Roman"/>
          <w:lang w:val="es-PE"/>
        </w:rPr>
      </w:pPr>
      <w:r w:rsidRPr="00D15700">
        <w:rPr>
          <w:rFonts w:ascii="Times New Roman" w:hAnsi="Times New Roman" w:cs="Times New Roman"/>
          <w:lang w:val="es-PE"/>
        </w:rPr>
        <w:t xml:space="preserve">Sexo: </w:t>
      </w:r>
      <w:r>
        <w:rPr>
          <w:rFonts w:ascii="Times New Roman" w:hAnsi="Times New Roman" w:cs="Times New Roman"/>
          <w:lang w:val="es-PE"/>
        </w:rPr>
        <w:t>Masculino</w:t>
      </w:r>
    </w:p>
    <w:p w14:paraId="37AE7857" w14:textId="77777777" w:rsidR="005E152A" w:rsidRDefault="000C39D5" w:rsidP="005E152A">
      <w:pPr>
        <w:ind w:left="720"/>
        <w:jc w:val="both"/>
        <w:rPr>
          <w:rFonts w:ascii="Times New Roman" w:hAnsi="Times New Roman" w:cs="Times New Roman"/>
          <w:lang w:val="es-PE"/>
        </w:rPr>
      </w:pPr>
      <w:r w:rsidRPr="00567203">
        <w:rPr>
          <w:rFonts w:ascii="Times New Roman" w:hAnsi="Times New Roman" w:cs="Times New Roman"/>
          <w:lang w:val="es-PE"/>
        </w:rPr>
        <w:lastRenderedPageBreak/>
        <w:t xml:space="preserve">Ubicación: </w:t>
      </w:r>
      <w:r w:rsidR="005E152A">
        <w:rPr>
          <w:rFonts w:ascii="Times New Roman" w:hAnsi="Times New Roman" w:cs="Times New Roman"/>
          <w:lang w:val="es-PE"/>
        </w:rPr>
        <w:t xml:space="preserve">Pista de baile </w:t>
      </w:r>
    </w:p>
    <w:p w14:paraId="024C8D6B" w14:textId="0DCE2001" w:rsidR="005E152A" w:rsidRPr="005E152A" w:rsidRDefault="000C39D5" w:rsidP="005E152A">
      <w:pPr>
        <w:ind w:left="720"/>
        <w:jc w:val="both"/>
        <w:rPr>
          <w:rFonts w:ascii="Times New Roman" w:hAnsi="Times New Roman" w:cs="Times New Roman"/>
          <w:lang w:val="es-PE"/>
        </w:rPr>
      </w:pPr>
      <w:r w:rsidRPr="005E152A">
        <w:rPr>
          <w:rFonts w:ascii="Times New Roman" w:hAnsi="Times New Roman" w:cs="Times New Roman"/>
          <w:lang w:val="es-PE"/>
        </w:rPr>
        <w:t xml:space="preserve">Posición: </w:t>
      </w:r>
      <w:r w:rsidR="005E152A" w:rsidRPr="005E152A">
        <w:rPr>
          <w:rFonts w:ascii="Times New Roman" w:hAnsi="Times New Roman" w:cs="Times New Roman"/>
          <w:lang w:val="es-PE"/>
        </w:rPr>
        <w:t>decúbito supino (boca arriba), extremidades extendidas.</w:t>
      </w:r>
    </w:p>
    <w:p w14:paraId="5AFE6541" w14:textId="4F578FBD" w:rsidR="000C39D5" w:rsidRPr="00D15700" w:rsidRDefault="000C39D5" w:rsidP="000C39D5">
      <w:pPr>
        <w:ind w:left="720"/>
        <w:jc w:val="both"/>
        <w:rPr>
          <w:rFonts w:ascii="Times New Roman" w:hAnsi="Times New Roman" w:cs="Times New Roman"/>
          <w:lang w:val="es-PE"/>
        </w:rPr>
      </w:pPr>
      <w:r w:rsidRPr="00D15700">
        <w:rPr>
          <w:rFonts w:ascii="Times New Roman" w:hAnsi="Times New Roman" w:cs="Times New Roman"/>
          <w:lang w:val="es-PE"/>
        </w:rPr>
        <w:t xml:space="preserve">Causa probable de muerte: </w:t>
      </w:r>
      <w:r w:rsidR="005B4D7B" w:rsidRPr="000532E6">
        <w:rPr>
          <w:rFonts w:ascii="Times New Roman" w:hAnsi="Times New Roman" w:cs="Times New Roman"/>
          <w:lang w:val="es-PE"/>
        </w:rPr>
        <w:t xml:space="preserve">Asfixia por inhalación de gases tóxicos </w:t>
      </w:r>
    </w:p>
    <w:p w14:paraId="38D42BA7" w14:textId="30DE72F0" w:rsidR="000C39D5" w:rsidRPr="005107FA" w:rsidRDefault="000C39D5" w:rsidP="005107FA">
      <w:pPr>
        <w:pStyle w:val="ListParagraph"/>
        <w:jc w:val="both"/>
        <w:rPr>
          <w:rFonts w:ascii="Times New Roman" w:hAnsi="Times New Roman" w:cs="Times New Roman"/>
          <w:lang w:val="es-PE"/>
        </w:rPr>
      </w:pPr>
      <w:r w:rsidRPr="009B677B">
        <w:rPr>
          <w:rFonts w:ascii="Times New Roman" w:hAnsi="Times New Roman" w:cs="Times New Roman"/>
          <w:lang w:val="es-PE"/>
        </w:rPr>
        <w:t xml:space="preserve">Observaciones: </w:t>
      </w:r>
      <w:r>
        <w:rPr>
          <w:rFonts w:ascii="Times New Roman" w:hAnsi="Times New Roman" w:cs="Times New Roman"/>
          <w:lang w:val="es-PE"/>
        </w:rPr>
        <w:t xml:space="preserve">Entre sus pertenencias se halló </w:t>
      </w:r>
      <w:r w:rsidRPr="005107FA">
        <w:rPr>
          <w:rFonts w:ascii="Times New Roman" w:hAnsi="Times New Roman" w:cs="Times New Roman"/>
          <w:lang w:val="es-PE"/>
        </w:rPr>
        <w:t>01 reloj marca Omega; 01 billetera conteniendo un DNI 70236764 y 02 billetes de cien soles y 01 tarjeta de crédito BCP</w:t>
      </w:r>
    </w:p>
    <w:p w14:paraId="2A94654E" w14:textId="77777777" w:rsidR="00E1492C" w:rsidRPr="00E1492C" w:rsidRDefault="00E1492C" w:rsidP="00E1492C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lang w:val="es-PE"/>
        </w:rPr>
      </w:pPr>
    </w:p>
    <w:p w14:paraId="4D688FFF" w14:textId="77777777" w:rsidR="004F23C1" w:rsidRDefault="007B6685" w:rsidP="004F23C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</w:rPr>
      </w:pPr>
      <w:r w:rsidRPr="009B677B">
        <w:rPr>
          <w:rFonts w:ascii="Times New Roman" w:hAnsi="Times New Roman" w:cs="Times New Roman"/>
          <w:b/>
          <w:bCs/>
        </w:rPr>
        <w:t>Cadaver N°</w:t>
      </w:r>
      <w:r w:rsidRPr="00297754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2</w:t>
      </w:r>
    </w:p>
    <w:p w14:paraId="4713B80C" w14:textId="77777777" w:rsidR="004F23C1" w:rsidRPr="00D15700" w:rsidRDefault="004F23C1" w:rsidP="004F23C1">
      <w:pPr>
        <w:ind w:left="720"/>
        <w:jc w:val="both"/>
        <w:rPr>
          <w:rFonts w:ascii="Times New Roman" w:hAnsi="Times New Roman" w:cs="Times New Roman"/>
        </w:rPr>
      </w:pPr>
      <w:r w:rsidRPr="00D15700">
        <w:rPr>
          <w:rFonts w:ascii="Times New Roman" w:hAnsi="Times New Roman" w:cs="Times New Roman"/>
          <w:lang w:val="es-PE"/>
        </w:rPr>
        <w:t>Identidad: Ana María Rocca Dávila</w:t>
      </w:r>
    </w:p>
    <w:p w14:paraId="37329D94" w14:textId="20F45604" w:rsidR="004F23C1" w:rsidRPr="00D15700" w:rsidRDefault="004F23C1" w:rsidP="004F23C1">
      <w:pPr>
        <w:ind w:left="720"/>
        <w:jc w:val="both"/>
        <w:rPr>
          <w:rFonts w:ascii="Times New Roman" w:hAnsi="Times New Roman" w:cs="Times New Roman"/>
          <w:lang w:val="es-PE"/>
        </w:rPr>
      </w:pPr>
      <w:r w:rsidRPr="00D15700">
        <w:rPr>
          <w:rFonts w:ascii="Times New Roman" w:hAnsi="Times New Roman" w:cs="Times New Roman"/>
          <w:lang w:val="es-PE"/>
        </w:rPr>
        <w:t>Sexo: femenino</w:t>
      </w:r>
    </w:p>
    <w:p w14:paraId="2D4157E3" w14:textId="77777777" w:rsidR="00C32372" w:rsidRDefault="004F23C1" w:rsidP="00C32372">
      <w:pPr>
        <w:ind w:left="720"/>
        <w:jc w:val="both"/>
        <w:rPr>
          <w:rFonts w:ascii="Times New Roman" w:hAnsi="Times New Roman" w:cs="Times New Roman"/>
          <w:lang w:val="es-PE"/>
        </w:rPr>
      </w:pPr>
      <w:r w:rsidRPr="00567203">
        <w:rPr>
          <w:rFonts w:ascii="Times New Roman" w:hAnsi="Times New Roman" w:cs="Times New Roman"/>
          <w:lang w:val="es-PE"/>
        </w:rPr>
        <w:t xml:space="preserve">Ubicación: Próximo a la </w:t>
      </w:r>
      <w:r>
        <w:rPr>
          <w:rFonts w:ascii="Times New Roman" w:hAnsi="Times New Roman" w:cs="Times New Roman"/>
          <w:lang w:val="es-PE"/>
        </w:rPr>
        <w:t>puerta trasera / Salida de emergencia</w:t>
      </w:r>
    </w:p>
    <w:p w14:paraId="69A4208C" w14:textId="3A8F1CC4" w:rsidR="00C32372" w:rsidRPr="00C32372" w:rsidRDefault="004F23C1" w:rsidP="00C32372">
      <w:pPr>
        <w:ind w:left="720"/>
        <w:jc w:val="both"/>
        <w:rPr>
          <w:rFonts w:ascii="Times New Roman" w:hAnsi="Times New Roman" w:cs="Times New Roman"/>
          <w:lang w:val="es-PE"/>
        </w:rPr>
      </w:pPr>
      <w:r w:rsidRPr="00C32372">
        <w:rPr>
          <w:rFonts w:ascii="Times New Roman" w:hAnsi="Times New Roman" w:cs="Times New Roman"/>
          <w:lang w:val="es-PE"/>
        </w:rPr>
        <w:t xml:space="preserve">Posición: </w:t>
      </w:r>
      <w:r w:rsidR="00C32372">
        <w:rPr>
          <w:rFonts w:ascii="Times New Roman" w:hAnsi="Times New Roman" w:cs="Times New Roman"/>
          <w:lang w:val="es-PE"/>
        </w:rPr>
        <w:t>D</w:t>
      </w:r>
      <w:r w:rsidR="00C32372" w:rsidRPr="00C32372">
        <w:rPr>
          <w:rFonts w:ascii="Times New Roman" w:hAnsi="Times New Roman" w:cs="Times New Roman"/>
          <w:lang w:val="es-PE"/>
        </w:rPr>
        <w:t>ecúbito prono, parcialmente cubierto por otros cuerpos.</w:t>
      </w:r>
    </w:p>
    <w:p w14:paraId="6928600F" w14:textId="36C1D702" w:rsidR="00D15700" w:rsidRPr="00D15700" w:rsidRDefault="004F23C1" w:rsidP="00D15700">
      <w:pPr>
        <w:ind w:left="720"/>
        <w:jc w:val="both"/>
        <w:rPr>
          <w:rFonts w:ascii="Times New Roman" w:hAnsi="Times New Roman" w:cs="Times New Roman"/>
          <w:lang w:val="es-PE"/>
        </w:rPr>
      </w:pPr>
      <w:r w:rsidRPr="00D15700">
        <w:rPr>
          <w:rFonts w:ascii="Times New Roman" w:hAnsi="Times New Roman" w:cs="Times New Roman"/>
          <w:lang w:val="es-PE"/>
        </w:rPr>
        <w:t xml:space="preserve">Causa probable de muerte: </w:t>
      </w:r>
      <w:r w:rsidR="00D15700" w:rsidRPr="00D15700">
        <w:rPr>
          <w:rFonts w:ascii="Times New Roman" w:hAnsi="Times New Roman" w:cs="Times New Roman"/>
          <w:lang w:val="es-PE"/>
        </w:rPr>
        <w:t>Asfixia por mixta por compresión torácica y por inhalación de gases tóxicos.</w:t>
      </w:r>
    </w:p>
    <w:p w14:paraId="61DE409E" w14:textId="77B46117" w:rsidR="004F23C1" w:rsidRPr="001E0C96" w:rsidRDefault="004F23C1" w:rsidP="00D15700">
      <w:pPr>
        <w:pStyle w:val="ListParagraph"/>
        <w:jc w:val="both"/>
        <w:rPr>
          <w:rFonts w:ascii="Times New Roman" w:hAnsi="Times New Roman" w:cs="Times New Roman"/>
          <w:lang w:val="es-PE"/>
        </w:rPr>
      </w:pPr>
      <w:r w:rsidRPr="009B677B">
        <w:rPr>
          <w:rFonts w:ascii="Times New Roman" w:hAnsi="Times New Roman" w:cs="Times New Roman"/>
          <w:lang w:val="es-PE"/>
        </w:rPr>
        <w:t xml:space="preserve">Observaciones: </w:t>
      </w:r>
      <w:r w:rsidR="00E32DC4">
        <w:rPr>
          <w:rFonts w:ascii="Times New Roman" w:hAnsi="Times New Roman" w:cs="Times New Roman"/>
          <w:lang w:val="es-PE"/>
        </w:rPr>
        <w:t xml:space="preserve">Entre sus pertenencias se halló </w:t>
      </w:r>
      <w:r w:rsidRPr="001E0C96">
        <w:rPr>
          <w:rFonts w:ascii="Times New Roman" w:hAnsi="Times New Roman" w:cs="Times New Roman"/>
          <w:lang w:val="es-PE"/>
        </w:rPr>
        <w:t xml:space="preserve">01 </w:t>
      </w:r>
      <w:r>
        <w:rPr>
          <w:rFonts w:ascii="Times New Roman" w:hAnsi="Times New Roman" w:cs="Times New Roman"/>
          <w:lang w:val="es-PE"/>
        </w:rPr>
        <w:t>pulsera</w:t>
      </w:r>
      <w:r w:rsidRPr="001E0C96">
        <w:rPr>
          <w:rFonts w:ascii="Times New Roman" w:hAnsi="Times New Roman" w:cs="Times New Roman"/>
          <w:lang w:val="es-PE"/>
        </w:rPr>
        <w:t xml:space="preserve"> marca </w:t>
      </w:r>
      <w:r>
        <w:rPr>
          <w:rFonts w:ascii="Times New Roman" w:hAnsi="Times New Roman" w:cs="Times New Roman"/>
          <w:lang w:val="es-PE"/>
        </w:rPr>
        <w:t>Cartier</w:t>
      </w:r>
      <w:r w:rsidRPr="001E0C96">
        <w:rPr>
          <w:rFonts w:ascii="Times New Roman" w:hAnsi="Times New Roman" w:cs="Times New Roman"/>
          <w:lang w:val="es-PE"/>
        </w:rPr>
        <w:t xml:space="preserve">; 01 </w:t>
      </w:r>
      <w:r>
        <w:rPr>
          <w:rFonts w:ascii="Times New Roman" w:hAnsi="Times New Roman" w:cs="Times New Roman"/>
          <w:lang w:val="es-PE"/>
        </w:rPr>
        <w:t xml:space="preserve">cartera mini color negra conteniendo </w:t>
      </w:r>
      <w:r w:rsidRPr="001E0C96">
        <w:rPr>
          <w:rFonts w:ascii="Times New Roman" w:hAnsi="Times New Roman" w:cs="Times New Roman"/>
          <w:lang w:val="es-PE"/>
        </w:rPr>
        <w:t xml:space="preserve">un DNI </w:t>
      </w:r>
      <w:r>
        <w:rPr>
          <w:rFonts w:ascii="Times New Roman" w:hAnsi="Times New Roman" w:cs="Times New Roman"/>
          <w:lang w:val="es-PE"/>
        </w:rPr>
        <w:t>85650148</w:t>
      </w:r>
      <w:r w:rsidRPr="001E0C96">
        <w:rPr>
          <w:rFonts w:ascii="Times New Roman" w:hAnsi="Times New Roman" w:cs="Times New Roman"/>
          <w:lang w:val="es-PE"/>
        </w:rPr>
        <w:t xml:space="preserve"> y 01 tarjeta de crédito B</w:t>
      </w:r>
      <w:r>
        <w:rPr>
          <w:rFonts w:ascii="Times New Roman" w:hAnsi="Times New Roman" w:cs="Times New Roman"/>
          <w:lang w:val="es-PE"/>
        </w:rPr>
        <w:t>BVA</w:t>
      </w:r>
    </w:p>
    <w:p w14:paraId="73110BB7" w14:textId="77777777" w:rsidR="004F23C1" w:rsidRPr="004F23C1" w:rsidRDefault="004F23C1" w:rsidP="004F23C1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lang w:val="es-PE"/>
        </w:rPr>
      </w:pPr>
    </w:p>
    <w:p w14:paraId="5AC25E6F" w14:textId="2952E964" w:rsidR="009B677B" w:rsidRPr="009B677B" w:rsidRDefault="00297754" w:rsidP="00297754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</w:rPr>
      </w:pPr>
      <w:r w:rsidRPr="009B677B">
        <w:rPr>
          <w:rFonts w:ascii="Times New Roman" w:hAnsi="Times New Roman" w:cs="Times New Roman"/>
          <w:b/>
          <w:bCs/>
        </w:rPr>
        <w:t>Cadaver</w:t>
      </w:r>
      <w:r w:rsidR="009B677B" w:rsidRPr="009B677B">
        <w:rPr>
          <w:rFonts w:ascii="Times New Roman" w:hAnsi="Times New Roman" w:cs="Times New Roman"/>
          <w:b/>
          <w:bCs/>
        </w:rPr>
        <w:t xml:space="preserve"> N°</w:t>
      </w:r>
      <w:r w:rsidRPr="00297754">
        <w:rPr>
          <w:rFonts w:ascii="Times New Roman" w:hAnsi="Times New Roman" w:cs="Times New Roman"/>
          <w:b/>
          <w:bCs/>
        </w:rPr>
        <w:t>03</w:t>
      </w:r>
    </w:p>
    <w:p w14:paraId="4CD9A57F" w14:textId="77777777" w:rsidR="00297754" w:rsidRDefault="00297754" w:rsidP="00297754">
      <w:pPr>
        <w:ind w:left="720"/>
        <w:jc w:val="both"/>
        <w:rPr>
          <w:rFonts w:ascii="Times New Roman" w:hAnsi="Times New Roman" w:cs="Times New Roman"/>
          <w:lang w:val="es-PE"/>
        </w:rPr>
      </w:pPr>
      <w:r w:rsidRPr="00297754">
        <w:rPr>
          <w:rFonts w:ascii="Times New Roman" w:hAnsi="Times New Roman" w:cs="Times New Roman"/>
          <w:lang w:val="es-PE"/>
        </w:rPr>
        <w:t>Identidad: Desconocida</w:t>
      </w:r>
    </w:p>
    <w:p w14:paraId="785C4A96" w14:textId="77777777" w:rsidR="00567203" w:rsidRDefault="00297754" w:rsidP="00567203">
      <w:pPr>
        <w:ind w:left="720"/>
        <w:jc w:val="both"/>
        <w:rPr>
          <w:rFonts w:ascii="Times New Roman" w:hAnsi="Times New Roman" w:cs="Times New Roman"/>
          <w:lang w:val="es-PE"/>
        </w:rPr>
      </w:pPr>
      <w:r w:rsidRPr="00567203">
        <w:rPr>
          <w:rFonts w:ascii="Times New Roman" w:hAnsi="Times New Roman" w:cs="Times New Roman"/>
          <w:lang w:val="es-PE"/>
        </w:rPr>
        <w:t>Sexo: Femenino</w:t>
      </w:r>
    </w:p>
    <w:p w14:paraId="157840C8" w14:textId="503318B3" w:rsidR="00567203" w:rsidRDefault="009B677B" w:rsidP="00567203">
      <w:pPr>
        <w:ind w:left="720"/>
        <w:jc w:val="both"/>
        <w:rPr>
          <w:rFonts w:ascii="Times New Roman" w:hAnsi="Times New Roman" w:cs="Times New Roman"/>
          <w:lang w:val="es-PE"/>
        </w:rPr>
      </w:pPr>
      <w:r w:rsidRPr="00567203">
        <w:rPr>
          <w:rFonts w:ascii="Times New Roman" w:hAnsi="Times New Roman" w:cs="Times New Roman"/>
          <w:lang w:val="es-PE"/>
        </w:rPr>
        <w:t xml:space="preserve">Ubicación: Próximo a la </w:t>
      </w:r>
      <w:r w:rsidR="005E50C1">
        <w:rPr>
          <w:rFonts w:ascii="Times New Roman" w:hAnsi="Times New Roman" w:cs="Times New Roman"/>
          <w:lang w:val="es-PE"/>
        </w:rPr>
        <w:t xml:space="preserve">puerta de ingreso / </w:t>
      </w:r>
      <w:r w:rsidRPr="00567203">
        <w:rPr>
          <w:rFonts w:ascii="Times New Roman" w:hAnsi="Times New Roman" w:cs="Times New Roman"/>
          <w:lang w:val="es-PE"/>
        </w:rPr>
        <w:t>salida principal.</w:t>
      </w:r>
    </w:p>
    <w:p w14:paraId="491FAF44" w14:textId="77777777" w:rsidR="00567203" w:rsidRDefault="009B677B" w:rsidP="00567203">
      <w:pPr>
        <w:ind w:left="720"/>
        <w:jc w:val="both"/>
        <w:rPr>
          <w:rFonts w:ascii="Times New Roman" w:hAnsi="Times New Roman" w:cs="Times New Roman"/>
          <w:lang w:val="es-PE"/>
        </w:rPr>
      </w:pPr>
      <w:r w:rsidRPr="00567203">
        <w:rPr>
          <w:rFonts w:ascii="Times New Roman" w:hAnsi="Times New Roman" w:cs="Times New Roman"/>
          <w:lang w:val="es-PE"/>
        </w:rPr>
        <w:t>Posición: Decúbito ventral (boca abajo), con brazos extendidos hacia el frente.</w:t>
      </w:r>
    </w:p>
    <w:p w14:paraId="2C134F33" w14:textId="390D2A61" w:rsidR="009B677B" w:rsidRPr="00567203" w:rsidRDefault="009B677B" w:rsidP="00567203">
      <w:pPr>
        <w:ind w:left="720"/>
        <w:jc w:val="both"/>
        <w:rPr>
          <w:rFonts w:ascii="Times New Roman" w:hAnsi="Times New Roman" w:cs="Times New Roman"/>
          <w:lang w:val="es-PE"/>
        </w:rPr>
      </w:pPr>
      <w:r w:rsidRPr="00567203">
        <w:rPr>
          <w:rFonts w:ascii="Times New Roman" w:hAnsi="Times New Roman" w:cs="Times New Roman"/>
          <w:lang w:val="es-PE"/>
        </w:rPr>
        <w:t>Indicadores técnicos: Postura de huida activa.</w:t>
      </w:r>
    </w:p>
    <w:p w14:paraId="7BD23196" w14:textId="77777777" w:rsidR="009B677B" w:rsidRPr="009B677B" w:rsidRDefault="009B677B" w:rsidP="00567203">
      <w:pPr>
        <w:pStyle w:val="ListParagraph"/>
        <w:jc w:val="both"/>
        <w:rPr>
          <w:rFonts w:ascii="Times New Roman" w:hAnsi="Times New Roman" w:cs="Times New Roman"/>
          <w:lang w:val="es-PE"/>
        </w:rPr>
      </w:pPr>
      <w:r w:rsidRPr="009B677B">
        <w:rPr>
          <w:rFonts w:ascii="Times New Roman" w:hAnsi="Times New Roman" w:cs="Times New Roman"/>
          <w:lang w:val="es-PE"/>
        </w:rPr>
        <w:t>Causa probable de muerte: Asfixia por monóxido de carbono (carboxihemoglobina &gt; 50%).</w:t>
      </w:r>
    </w:p>
    <w:p w14:paraId="5D0913CF" w14:textId="77777777" w:rsidR="00567203" w:rsidRDefault="00567203" w:rsidP="00567203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49C5546F" w14:textId="3985CCA8" w:rsidR="009B677B" w:rsidRDefault="009B677B" w:rsidP="00567203">
      <w:pPr>
        <w:pStyle w:val="ListParagraph"/>
        <w:jc w:val="both"/>
        <w:rPr>
          <w:rFonts w:ascii="Times New Roman" w:hAnsi="Times New Roman" w:cs="Times New Roman"/>
          <w:lang w:val="es-PE"/>
        </w:rPr>
      </w:pPr>
      <w:r w:rsidRPr="009B677B">
        <w:rPr>
          <w:rFonts w:ascii="Times New Roman" w:hAnsi="Times New Roman" w:cs="Times New Roman"/>
          <w:lang w:val="es-PE"/>
        </w:rPr>
        <w:t xml:space="preserve">Observaciones: Ropa intacta pero con partículas carbonosas adheridas. </w:t>
      </w:r>
    </w:p>
    <w:p w14:paraId="657B2933" w14:textId="77777777" w:rsidR="00567203" w:rsidRDefault="00567203" w:rsidP="00567203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4AE32ADE" w14:textId="075C0ED0" w:rsidR="00567203" w:rsidRDefault="00567203" w:rsidP="00567203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</w:rPr>
      </w:pPr>
      <w:r w:rsidRPr="009B677B">
        <w:rPr>
          <w:rFonts w:ascii="Times New Roman" w:hAnsi="Times New Roman" w:cs="Times New Roman"/>
          <w:b/>
          <w:bCs/>
        </w:rPr>
        <w:t>Cadaver N°</w:t>
      </w:r>
      <w:r>
        <w:rPr>
          <w:rFonts w:ascii="Times New Roman" w:hAnsi="Times New Roman" w:cs="Times New Roman"/>
          <w:b/>
          <w:bCs/>
        </w:rPr>
        <w:t xml:space="preserve"> 4</w:t>
      </w:r>
    </w:p>
    <w:p w14:paraId="2BF1264E" w14:textId="6FA951B0" w:rsidR="000043AD" w:rsidRDefault="000043AD" w:rsidP="000043AD">
      <w:pPr>
        <w:ind w:left="720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>Identidad: Desconocida</w:t>
      </w:r>
    </w:p>
    <w:p w14:paraId="6824E073" w14:textId="7D33C986" w:rsidR="000043AD" w:rsidRDefault="000043AD" w:rsidP="000043AD">
      <w:pPr>
        <w:ind w:left="720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>Sexo: Masculino</w:t>
      </w:r>
    </w:p>
    <w:p w14:paraId="00DBF4C7" w14:textId="1592631E" w:rsidR="000043AD" w:rsidRPr="000043AD" w:rsidRDefault="000043AD" w:rsidP="000043AD">
      <w:pPr>
        <w:ind w:left="720"/>
        <w:jc w:val="both"/>
        <w:rPr>
          <w:rFonts w:ascii="Times New Roman" w:hAnsi="Times New Roman" w:cs="Times New Roman"/>
          <w:lang w:val="es-PE"/>
        </w:rPr>
      </w:pPr>
      <w:r w:rsidRPr="000043AD">
        <w:rPr>
          <w:rFonts w:ascii="Times New Roman" w:hAnsi="Times New Roman" w:cs="Times New Roman"/>
          <w:lang w:val="es-PE"/>
        </w:rPr>
        <w:t>Ubicación: Área de pista de baile.</w:t>
      </w:r>
    </w:p>
    <w:p w14:paraId="0B01093E" w14:textId="77777777" w:rsidR="000043AD" w:rsidRDefault="000043AD" w:rsidP="000043AD">
      <w:pPr>
        <w:ind w:left="720"/>
        <w:jc w:val="both"/>
        <w:rPr>
          <w:rFonts w:ascii="Times New Roman" w:hAnsi="Times New Roman" w:cs="Times New Roman"/>
          <w:lang w:val="es-PE"/>
        </w:rPr>
      </w:pPr>
      <w:r w:rsidRPr="000043AD">
        <w:rPr>
          <w:rFonts w:ascii="Times New Roman" w:hAnsi="Times New Roman" w:cs="Times New Roman"/>
          <w:lang w:val="es-PE"/>
        </w:rPr>
        <w:t>Posición: Decúbito supino (boca arriba), extremidades extendidas.</w:t>
      </w:r>
    </w:p>
    <w:p w14:paraId="0E2D12D9" w14:textId="77777777" w:rsidR="000043AD" w:rsidRDefault="000043AD" w:rsidP="000043AD">
      <w:pPr>
        <w:ind w:left="720"/>
        <w:jc w:val="both"/>
        <w:rPr>
          <w:rFonts w:ascii="Times New Roman" w:hAnsi="Times New Roman" w:cs="Times New Roman"/>
          <w:lang w:val="es-PE"/>
        </w:rPr>
      </w:pPr>
      <w:r w:rsidRPr="000043AD">
        <w:rPr>
          <w:rFonts w:ascii="Times New Roman" w:hAnsi="Times New Roman" w:cs="Times New Roman"/>
          <w:lang w:val="es-PE"/>
        </w:rPr>
        <w:lastRenderedPageBreak/>
        <w:t>Indicadores técnicos: Signo de pugilato térmico (posición de defensa inducida por calor).</w:t>
      </w:r>
    </w:p>
    <w:p w14:paraId="17201550" w14:textId="77777777" w:rsidR="000043AD" w:rsidRDefault="000043AD" w:rsidP="000043AD">
      <w:pPr>
        <w:ind w:left="720"/>
        <w:jc w:val="both"/>
        <w:rPr>
          <w:rFonts w:ascii="Times New Roman" w:hAnsi="Times New Roman" w:cs="Times New Roman"/>
          <w:lang w:val="es-PE"/>
        </w:rPr>
      </w:pPr>
      <w:r w:rsidRPr="000043AD">
        <w:rPr>
          <w:rFonts w:ascii="Times New Roman" w:hAnsi="Times New Roman" w:cs="Times New Roman"/>
          <w:lang w:val="es-PE"/>
        </w:rPr>
        <w:t>Causa probable de muerte: Choque térmico + quemaduras de tercer grado.</w:t>
      </w:r>
    </w:p>
    <w:p w14:paraId="6C51E529" w14:textId="6CFBE8D5" w:rsidR="000043AD" w:rsidRDefault="000043AD" w:rsidP="000043AD">
      <w:pPr>
        <w:ind w:left="720"/>
        <w:jc w:val="both"/>
        <w:rPr>
          <w:rFonts w:ascii="Times New Roman" w:hAnsi="Times New Roman" w:cs="Times New Roman"/>
          <w:lang w:val="es-PE"/>
        </w:rPr>
      </w:pPr>
      <w:r w:rsidRPr="000043AD">
        <w:rPr>
          <w:rFonts w:ascii="Times New Roman" w:hAnsi="Times New Roman" w:cs="Times New Roman"/>
          <w:lang w:val="es-PE"/>
        </w:rPr>
        <w:t>Observaciones: Carbonización completa, sin tejidos blandos en miembros distales</w:t>
      </w:r>
    </w:p>
    <w:p w14:paraId="1856AD1A" w14:textId="5A156CC9" w:rsidR="000043AD" w:rsidRDefault="000043AD" w:rsidP="000043AD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</w:rPr>
      </w:pPr>
      <w:r w:rsidRPr="009B677B">
        <w:rPr>
          <w:rFonts w:ascii="Times New Roman" w:hAnsi="Times New Roman" w:cs="Times New Roman"/>
          <w:b/>
          <w:bCs/>
        </w:rPr>
        <w:t>Cadaver N°</w:t>
      </w:r>
      <w:r>
        <w:rPr>
          <w:rFonts w:ascii="Times New Roman" w:hAnsi="Times New Roman" w:cs="Times New Roman"/>
          <w:b/>
          <w:bCs/>
        </w:rPr>
        <w:t xml:space="preserve"> 05</w:t>
      </w:r>
    </w:p>
    <w:p w14:paraId="1300024A" w14:textId="77777777" w:rsidR="000043AD" w:rsidRDefault="000043AD" w:rsidP="000043AD">
      <w:pPr>
        <w:ind w:left="720"/>
        <w:jc w:val="both"/>
        <w:rPr>
          <w:rFonts w:ascii="Times New Roman" w:hAnsi="Times New Roman" w:cs="Times New Roman"/>
          <w:lang w:val="es-PE"/>
        </w:rPr>
      </w:pPr>
      <w:r w:rsidRPr="000043AD">
        <w:rPr>
          <w:rFonts w:ascii="Times New Roman" w:hAnsi="Times New Roman" w:cs="Times New Roman"/>
          <w:lang w:val="es-PE"/>
        </w:rPr>
        <w:t>Identidad: Desconocida</w:t>
      </w:r>
    </w:p>
    <w:p w14:paraId="3D8F3704" w14:textId="771DC251" w:rsidR="000043AD" w:rsidRPr="000043AD" w:rsidRDefault="000043AD" w:rsidP="000043AD">
      <w:pPr>
        <w:ind w:left="720"/>
        <w:jc w:val="both"/>
        <w:rPr>
          <w:rFonts w:ascii="Times New Roman" w:hAnsi="Times New Roman" w:cs="Times New Roman"/>
          <w:lang w:val="es-PE"/>
        </w:rPr>
      </w:pPr>
      <w:r w:rsidRPr="000043AD">
        <w:rPr>
          <w:rFonts w:ascii="Times New Roman" w:hAnsi="Times New Roman" w:cs="Times New Roman"/>
          <w:lang w:val="es-PE"/>
        </w:rPr>
        <w:t xml:space="preserve">Sexo: </w:t>
      </w:r>
      <w:r>
        <w:rPr>
          <w:rFonts w:ascii="Times New Roman" w:hAnsi="Times New Roman" w:cs="Times New Roman"/>
          <w:lang w:val="es-PE"/>
        </w:rPr>
        <w:t>Femenino</w:t>
      </w:r>
    </w:p>
    <w:p w14:paraId="4D89DA47" w14:textId="52F61B52" w:rsidR="000043AD" w:rsidRPr="00A571A7" w:rsidRDefault="000043AD" w:rsidP="000043AD">
      <w:pPr>
        <w:ind w:left="720"/>
        <w:jc w:val="both"/>
        <w:rPr>
          <w:rFonts w:ascii="Times New Roman" w:hAnsi="Times New Roman" w:cs="Times New Roman"/>
          <w:lang w:val="es-PE"/>
        </w:rPr>
      </w:pPr>
      <w:r w:rsidRPr="00A571A7">
        <w:rPr>
          <w:rFonts w:ascii="Times New Roman" w:hAnsi="Times New Roman" w:cs="Times New Roman"/>
          <w:lang w:val="es-PE"/>
        </w:rPr>
        <w:t>Ubicación: Baño de mujeres.</w:t>
      </w:r>
    </w:p>
    <w:p w14:paraId="32F106B1" w14:textId="77777777" w:rsidR="000043AD" w:rsidRPr="00A571A7" w:rsidRDefault="000043AD" w:rsidP="000043AD">
      <w:pPr>
        <w:ind w:left="720"/>
        <w:jc w:val="both"/>
        <w:rPr>
          <w:rFonts w:ascii="Times New Roman" w:hAnsi="Times New Roman" w:cs="Times New Roman"/>
          <w:lang w:val="es-PE"/>
        </w:rPr>
      </w:pPr>
      <w:r w:rsidRPr="00A571A7">
        <w:rPr>
          <w:rFonts w:ascii="Times New Roman" w:hAnsi="Times New Roman" w:cs="Times New Roman"/>
          <w:lang w:val="es-PE"/>
        </w:rPr>
        <w:t>Posición: Decúbito lateral izquierdo, manos cubriendo boca y nariz.</w:t>
      </w:r>
    </w:p>
    <w:p w14:paraId="21B38B88" w14:textId="77777777" w:rsidR="000043AD" w:rsidRPr="00A571A7" w:rsidRDefault="000043AD" w:rsidP="000043AD">
      <w:pPr>
        <w:ind w:left="720"/>
        <w:jc w:val="both"/>
        <w:rPr>
          <w:rFonts w:ascii="Times New Roman" w:hAnsi="Times New Roman" w:cs="Times New Roman"/>
          <w:lang w:val="es-PE"/>
        </w:rPr>
      </w:pPr>
      <w:r w:rsidRPr="00A571A7">
        <w:rPr>
          <w:rFonts w:ascii="Times New Roman" w:hAnsi="Times New Roman" w:cs="Times New Roman"/>
          <w:lang w:val="es-PE"/>
        </w:rPr>
        <w:t>Indicadores técnicos: Postura defensiva por inhalación de gases calientes.</w:t>
      </w:r>
    </w:p>
    <w:p w14:paraId="52D6C8A7" w14:textId="77777777" w:rsidR="000043AD" w:rsidRPr="00A571A7" w:rsidRDefault="000043AD" w:rsidP="000043AD">
      <w:pPr>
        <w:ind w:left="720"/>
        <w:jc w:val="both"/>
        <w:rPr>
          <w:rFonts w:ascii="Times New Roman" w:hAnsi="Times New Roman" w:cs="Times New Roman"/>
          <w:lang w:val="es-PE"/>
        </w:rPr>
      </w:pPr>
      <w:r w:rsidRPr="00A571A7">
        <w:rPr>
          <w:rFonts w:ascii="Times New Roman" w:hAnsi="Times New Roman" w:cs="Times New Roman"/>
          <w:lang w:val="es-PE"/>
        </w:rPr>
        <w:t>Causa probable de muerte: Intoxicación aguda por humo y gases tóxicos.</w:t>
      </w:r>
    </w:p>
    <w:p w14:paraId="10F190E3" w14:textId="78579407" w:rsidR="000043AD" w:rsidRDefault="000043AD" w:rsidP="000043AD">
      <w:pPr>
        <w:ind w:left="720"/>
        <w:jc w:val="both"/>
        <w:rPr>
          <w:rFonts w:ascii="Times New Roman" w:hAnsi="Times New Roman" w:cs="Times New Roman"/>
          <w:lang w:val="es-PE"/>
        </w:rPr>
      </w:pPr>
      <w:r w:rsidRPr="00A571A7">
        <w:rPr>
          <w:rFonts w:ascii="Times New Roman" w:hAnsi="Times New Roman" w:cs="Times New Roman"/>
          <w:lang w:val="es-PE"/>
        </w:rPr>
        <w:t>Observaciones: Sin quemaduras externas; hallazgo de hollín en vía aérea y bronquios.</w:t>
      </w:r>
    </w:p>
    <w:p w14:paraId="60EDFEDB" w14:textId="119954CC" w:rsidR="000B41AB" w:rsidRDefault="000B41AB" w:rsidP="000B41AB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</w:rPr>
      </w:pPr>
      <w:r w:rsidRPr="009B677B">
        <w:rPr>
          <w:rFonts w:ascii="Times New Roman" w:hAnsi="Times New Roman" w:cs="Times New Roman"/>
          <w:b/>
          <w:bCs/>
        </w:rPr>
        <w:t>Cadaver N°</w:t>
      </w:r>
      <w:r>
        <w:rPr>
          <w:rFonts w:ascii="Times New Roman" w:hAnsi="Times New Roman" w:cs="Times New Roman"/>
          <w:b/>
          <w:bCs/>
        </w:rPr>
        <w:t xml:space="preserve"> 06</w:t>
      </w:r>
    </w:p>
    <w:p w14:paraId="5CFD9620" w14:textId="77777777" w:rsidR="000B41AB" w:rsidRDefault="000B41AB" w:rsidP="000B41AB">
      <w:pPr>
        <w:ind w:left="720"/>
        <w:jc w:val="both"/>
        <w:rPr>
          <w:rFonts w:ascii="Times New Roman" w:hAnsi="Times New Roman" w:cs="Times New Roman"/>
          <w:lang w:val="es-PE"/>
        </w:rPr>
      </w:pPr>
      <w:r w:rsidRPr="000043AD">
        <w:rPr>
          <w:rFonts w:ascii="Times New Roman" w:hAnsi="Times New Roman" w:cs="Times New Roman"/>
          <w:lang w:val="es-PE"/>
        </w:rPr>
        <w:t>Identidad: Desconocida</w:t>
      </w:r>
    </w:p>
    <w:p w14:paraId="19578EE0" w14:textId="77777777" w:rsidR="000B41AB" w:rsidRDefault="000B41AB" w:rsidP="000B41AB">
      <w:pPr>
        <w:ind w:left="720"/>
        <w:jc w:val="both"/>
        <w:rPr>
          <w:rFonts w:ascii="Times New Roman" w:hAnsi="Times New Roman" w:cs="Times New Roman"/>
          <w:lang w:val="es-PE"/>
        </w:rPr>
      </w:pPr>
      <w:r w:rsidRPr="000043AD">
        <w:rPr>
          <w:rFonts w:ascii="Times New Roman" w:hAnsi="Times New Roman" w:cs="Times New Roman"/>
          <w:lang w:val="es-PE"/>
        </w:rPr>
        <w:t xml:space="preserve">Sexo: </w:t>
      </w:r>
      <w:r>
        <w:rPr>
          <w:rFonts w:ascii="Times New Roman" w:hAnsi="Times New Roman" w:cs="Times New Roman"/>
          <w:lang w:val="es-PE"/>
        </w:rPr>
        <w:t>Masculino</w:t>
      </w:r>
    </w:p>
    <w:p w14:paraId="0A01B0A5" w14:textId="77777777" w:rsidR="000B41AB" w:rsidRDefault="000B41AB" w:rsidP="000B41AB">
      <w:pPr>
        <w:ind w:left="720"/>
        <w:jc w:val="both"/>
        <w:rPr>
          <w:rFonts w:ascii="Times New Roman" w:hAnsi="Times New Roman" w:cs="Times New Roman"/>
          <w:lang w:val="es-PE"/>
        </w:rPr>
      </w:pPr>
      <w:r w:rsidRPr="000B41AB">
        <w:rPr>
          <w:rFonts w:ascii="Times New Roman" w:hAnsi="Times New Roman" w:cs="Times New Roman"/>
          <w:lang w:val="es-PE"/>
        </w:rPr>
        <w:t>Ubicación: Baño masculino, sepultado bajo el falso techo metálico caído.</w:t>
      </w:r>
    </w:p>
    <w:p w14:paraId="1ECF75C1" w14:textId="77777777" w:rsidR="000B41AB" w:rsidRDefault="000B41AB" w:rsidP="000B41AB">
      <w:pPr>
        <w:ind w:left="720"/>
        <w:jc w:val="both"/>
        <w:rPr>
          <w:rFonts w:ascii="Times New Roman" w:hAnsi="Times New Roman" w:cs="Times New Roman"/>
          <w:lang w:val="es-PE"/>
        </w:rPr>
      </w:pPr>
      <w:r w:rsidRPr="000B41AB">
        <w:rPr>
          <w:rFonts w:ascii="Times New Roman" w:hAnsi="Times New Roman" w:cs="Times New Roman"/>
          <w:lang w:val="es-PE"/>
        </w:rPr>
        <w:t>Posición: Decúbito lateral izquierdo, con miembros inferiores flexionados.</w:t>
      </w:r>
    </w:p>
    <w:p w14:paraId="1C493E46" w14:textId="77777777" w:rsidR="000B41AB" w:rsidRDefault="000B41AB" w:rsidP="000B41AB">
      <w:pPr>
        <w:ind w:left="720"/>
        <w:jc w:val="both"/>
        <w:rPr>
          <w:rFonts w:ascii="Times New Roman" w:hAnsi="Times New Roman" w:cs="Times New Roman"/>
          <w:lang w:val="es-PE"/>
        </w:rPr>
      </w:pPr>
      <w:r w:rsidRPr="000B41AB">
        <w:rPr>
          <w:rFonts w:ascii="Times New Roman" w:hAnsi="Times New Roman" w:cs="Times New Roman"/>
          <w:lang w:val="es-PE"/>
        </w:rPr>
        <w:t>Causa probable de muerte: Compresión cefálica y cervical por caída de estructura.</w:t>
      </w:r>
    </w:p>
    <w:p w14:paraId="39FD5E9E" w14:textId="27F27A44" w:rsidR="000B41AB" w:rsidRPr="000B41AB" w:rsidRDefault="000B41AB" w:rsidP="000B41AB">
      <w:pPr>
        <w:ind w:left="720"/>
        <w:jc w:val="both"/>
        <w:rPr>
          <w:rFonts w:ascii="Times New Roman" w:hAnsi="Times New Roman" w:cs="Times New Roman"/>
          <w:lang w:val="es-PE"/>
        </w:rPr>
      </w:pPr>
      <w:r w:rsidRPr="000B41AB">
        <w:rPr>
          <w:rFonts w:ascii="Times New Roman" w:hAnsi="Times New Roman" w:cs="Times New Roman"/>
          <w:lang w:val="es-PE"/>
        </w:rPr>
        <w:t xml:space="preserve">Observaciones: Deformación craneal con fracturas conminutas en región parietal y occipital. Expulsión de masa encefálica. Lesiones incompatibles con vida inmediata. Quemaduras leves </w:t>
      </w:r>
      <w:proofErr w:type="spellStart"/>
      <w:r w:rsidRPr="000B41AB">
        <w:rPr>
          <w:rFonts w:ascii="Times New Roman" w:hAnsi="Times New Roman" w:cs="Times New Roman"/>
          <w:lang w:val="es-PE"/>
        </w:rPr>
        <w:t>post-mortem</w:t>
      </w:r>
      <w:proofErr w:type="spellEnd"/>
      <w:r w:rsidRPr="000B41AB">
        <w:rPr>
          <w:rFonts w:ascii="Times New Roman" w:hAnsi="Times New Roman" w:cs="Times New Roman"/>
          <w:lang w:val="es-PE"/>
        </w:rPr>
        <w:t>.</w:t>
      </w:r>
    </w:p>
    <w:p w14:paraId="7056B92E" w14:textId="5D551F7C" w:rsidR="000B41AB" w:rsidRDefault="000B41AB" w:rsidP="000B41AB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</w:rPr>
      </w:pPr>
      <w:r w:rsidRPr="009B677B">
        <w:rPr>
          <w:rFonts w:ascii="Times New Roman" w:hAnsi="Times New Roman" w:cs="Times New Roman"/>
          <w:b/>
          <w:bCs/>
        </w:rPr>
        <w:t>Cadaver N°</w:t>
      </w:r>
      <w:r>
        <w:rPr>
          <w:rFonts w:ascii="Times New Roman" w:hAnsi="Times New Roman" w:cs="Times New Roman"/>
          <w:b/>
          <w:bCs/>
        </w:rPr>
        <w:t xml:space="preserve"> 07</w:t>
      </w:r>
    </w:p>
    <w:p w14:paraId="0A724567" w14:textId="77777777" w:rsidR="00755D9B" w:rsidRPr="00D4757B" w:rsidRDefault="00755D9B" w:rsidP="00755D9B">
      <w:pPr>
        <w:ind w:left="720"/>
        <w:jc w:val="both"/>
        <w:rPr>
          <w:rFonts w:ascii="Times New Roman" w:hAnsi="Times New Roman" w:cs="Times New Roman"/>
          <w:lang w:val="es-PE"/>
        </w:rPr>
      </w:pPr>
      <w:r w:rsidRPr="00D4757B">
        <w:rPr>
          <w:rFonts w:ascii="Times New Roman" w:hAnsi="Times New Roman" w:cs="Times New Roman"/>
          <w:lang w:val="es-PE"/>
        </w:rPr>
        <w:t>Identidad: Desconocida</w:t>
      </w:r>
    </w:p>
    <w:p w14:paraId="2165FCD8" w14:textId="77777777" w:rsidR="00755D9B" w:rsidRPr="00D4757B" w:rsidRDefault="00755D9B" w:rsidP="00755D9B">
      <w:pPr>
        <w:ind w:left="720"/>
        <w:jc w:val="both"/>
        <w:rPr>
          <w:rFonts w:ascii="Times New Roman" w:hAnsi="Times New Roman" w:cs="Times New Roman"/>
          <w:lang w:val="es-PE"/>
        </w:rPr>
      </w:pPr>
      <w:r w:rsidRPr="00D4757B">
        <w:rPr>
          <w:rFonts w:ascii="Times New Roman" w:hAnsi="Times New Roman" w:cs="Times New Roman"/>
          <w:lang w:val="es-PE"/>
        </w:rPr>
        <w:t>Sexo: Masculino</w:t>
      </w:r>
    </w:p>
    <w:p w14:paraId="1842EFDB" w14:textId="6ADAF562" w:rsidR="00755D9B" w:rsidRPr="00D4757B" w:rsidRDefault="00755D9B" w:rsidP="00755D9B">
      <w:pPr>
        <w:ind w:left="720"/>
        <w:jc w:val="both"/>
        <w:rPr>
          <w:rFonts w:ascii="Times New Roman" w:hAnsi="Times New Roman" w:cs="Times New Roman"/>
          <w:lang w:val="es-PE"/>
        </w:rPr>
      </w:pPr>
      <w:r w:rsidRPr="00D4757B">
        <w:rPr>
          <w:rFonts w:ascii="Times New Roman" w:hAnsi="Times New Roman" w:cs="Times New Roman"/>
          <w:lang w:val="es-PE"/>
        </w:rPr>
        <w:t>Ubicación: Próximo a la puerta trasera, junto a grupo de otros cuerpos.</w:t>
      </w:r>
    </w:p>
    <w:p w14:paraId="24D0E4AC" w14:textId="77777777" w:rsidR="00D4757B" w:rsidRPr="00D4757B" w:rsidRDefault="00755D9B" w:rsidP="00D4757B">
      <w:pPr>
        <w:pStyle w:val="ListParagraph"/>
        <w:jc w:val="both"/>
        <w:rPr>
          <w:rFonts w:ascii="Times New Roman" w:hAnsi="Times New Roman" w:cs="Times New Roman"/>
          <w:lang w:val="es-PE"/>
        </w:rPr>
      </w:pPr>
      <w:r w:rsidRPr="00414A19">
        <w:rPr>
          <w:rFonts w:ascii="Times New Roman" w:hAnsi="Times New Roman" w:cs="Times New Roman"/>
          <w:lang w:val="es-PE"/>
        </w:rPr>
        <w:t>Posición: Supino, con miembros en abducción. Torso visible, piernas sepultadas por escombros.</w:t>
      </w:r>
    </w:p>
    <w:p w14:paraId="6D2D68DE" w14:textId="77777777" w:rsidR="00D4757B" w:rsidRPr="00D4757B" w:rsidRDefault="00D4757B" w:rsidP="00D4757B">
      <w:pPr>
        <w:pStyle w:val="ListParagraph"/>
        <w:spacing w:after="0"/>
        <w:jc w:val="both"/>
        <w:rPr>
          <w:rFonts w:ascii="Times New Roman" w:hAnsi="Times New Roman" w:cs="Times New Roman"/>
          <w:lang w:val="es-PE"/>
        </w:rPr>
      </w:pPr>
    </w:p>
    <w:p w14:paraId="27196E74" w14:textId="77777777" w:rsidR="00D4757B" w:rsidRPr="00D4757B" w:rsidRDefault="00755D9B" w:rsidP="00D4757B">
      <w:pPr>
        <w:pStyle w:val="ListParagraph"/>
        <w:jc w:val="both"/>
        <w:rPr>
          <w:rFonts w:ascii="Times New Roman" w:hAnsi="Times New Roman" w:cs="Times New Roman"/>
          <w:lang w:val="es-PE"/>
        </w:rPr>
      </w:pPr>
      <w:r w:rsidRPr="00D4757B">
        <w:rPr>
          <w:rFonts w:ascii="Times New Roman" w:hAnsi="Times New Roman" w:cs="Times New Roman"/>
          <w:lang w:val="es-PE"/>
        </w:rPr>
        <w:t xml:space="preserve">Causa probable de muerte: Aplastamiento inferior por caída de </w:t>
      </w:r>
      <w:r w:rsidR="00D4757B" w:rsidRPr="00D4757B">
        <w:rPr>
          <w:rFonts w:ascii="Times New Roman" w:hAnsi="Times New Roman" w:cs="Times New Roman"/>
          <w:lang w:val="es-PE"/>
        </w:rPr>
        <w:t>objeto contundente</w:t>
      </w:r>
      <w:r w:rsidRPr="00D4757B">
        <w:rPr>
          <w:rFonts w:ascii="Times New Roman" w:hAnsi="Times New Roman" w:cs="Times New Roman"/>
          <w:lang w:val="es-PE"/>
        </w:rPr>
        <w:t>.</w:t>
      </w:r>
    </w:p>
    <w:p w14:paraId="792C493F" w14:textId="77777777" w:rsidR="00D4757B" w:rsidRPr="00D4757B" w:rsidRDefault="00D4757B" w:rsidP="00D4757B">
      <w:pPr>
        <w:pStyle w:val="ListParagraph"/>
        <w:spacing w:after="0"/>
        <w:jc w:val="both"/>
        <w:rPr>
          <w:rFonts w:ascii="Times New Roman" w:hAnsi="Times New Roman" w:cs="Times New Roman"/>
          <w:lang w:val="es-PE"/>
        </w:rPr>
      </w:pPr>
    </w:p>
    <w:p w14:paraId="3081DB66" w14:textId="15AF17AF" w:rsidR="00755D9B" w:rsidRDefault="00755D9B" w:rsidP="00D4757B">
      <w:pPr>
        <w:pStyle w:val="ListParagraph"/>
        <w:jc w:val="both"/>
        <w:rPr>
          <w:rFonts w:ascii="Times New Roman" w:hAnsi="Times New Roman" w:cs="Times New Roman"/>
          <w:lang w:val="es-PE"/>
        </w:rPr>
      </w:pPr>
      <w:r w:rsidRPr="00D4757B">
        <w:rPr>
          <w:rFonts w:ascii="Times New Roman" w:hAnsi="Times New Roman" w:cs="Times New Roman"/>
          <w:lang w:val="es-PE"/>
        </w:rPr>
        <w:lastRenderedPageBreak/>
        <w:t xml:space="preserve">Observaciones: </w:t>
      </w:r>
      <w:proofErr w:type="spellStart"/>
      <w:r w:rsidRPr="00D4757B">
        <w:rPr>
          <w:rFonts w:ascii="Times New Roman" w:hAnsi="Times New Roman" w:cs="Times New Roman"/>
          <w:lang w:val="es-PE"/>
        </w:rPr>
        <w:t>Hemipelvis</w:t>
      </w:r>
      <w:proofErr w:type="spellEnd"/>
      <w:r w:rsidRPr="00D4757B">
        <w:rPr>
          <w:rFonts w:ascii="Times New Roman" w:hAnsi="Times New Roman" w:cs="Times New Roman"/>
          <w:lang w:val="es-PE"/>
        </w:rPr>
        <w:t xml:space="preserve"> y fémur izquierdos fracturados; signos de aplastamiento vascular. Manos con quemaduras superficiales. Carboxihemoglobina positiva indica exposición al humo antes del colapso.</w:t>
      </w:r>
    </w:p>
    <w:p w14:paraId="2B34A38C" w14:textId="77777777" w:rsidR="00953D00" w:rsidRDefault="00953D00" w:rsidP="00D4757B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6A05ECD6" w14:textId="2F911C03" w:rsidR="00953D00" w:rsidRDefault="00953D00" w:rsidP="00953D0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</w:rPr>
      </w:pPr>
      <w:r w:rsidRPr="009B677B">
        <w:rPr>
          <w:rFonts w:ascii="Times New Roman" w:hAnsi="Times New Roman" w:cs="Times New Roman"/>
          <w:b/>
          <w:bCs/>
        </w:rPr>
        <w:t>Cadaver N°</w:t>
      </w:r>
      <w:r>
        <w:rPr>
          <w:rFonts w:ascii="Times New Roman" w:hAnsi="Times New Roman" w:cs="Times New Roman"/>
          <w:b/>
          <w:bCs/>
        </w:rPr>
        <w:t xml:space="preserve"> 08</w:t>
      </w:r>
    </w:p>
    <w:p w14:paraId="516D03C6" w14:textId="77777777" w:rsidR="00106D19" w:rsidRPr="00106D19" w:rsidRDefault="00106D19" w:rsidP="00106D19">
      <w:pPr>
        <w:ind w:left="720"/>
        <w:jc w:val="both"/>
        <w:rPr>
          <w:rFonts w:ascii="Times New Roman" w:hAnsi="Times New Roman" w:cs="Times New Roman"/>
          <w:lang w:val="es-PE"/>
        </w:rPr>
      </w:pPr>
      <w:r w:rsidRPr="00106D19">
        <w:rPr>
          <w:rFonts w:ascii="Times New Roman" w:hAnsi="Times New Roman" w:cs="Times New Roman"/>
          <w:lang w:val="es-PE"/>
        </w:rPr>
        <w:t>Identidad: Desconocida</w:t>
      </w:r>
    </w:p>
    <w:p w14:paraId="67290A7E" w14:textId="77777777" w:rsidR="00106D19" w:rsidRPr="00106D19" w:rsidRDefault="00106D19" w:rsidP="00106D19">
      <w:pPr>
        <w:ind w:left="720"/>
        <w:jc w:val="both"/>
        <w:rPr>
          <w:rFonts w:ascii="Times New Roman" w:hAnsi="Times New Roman" w:cs="Times New Roman"/>
          <w:lang w:val="es-PE"/>
        </w:rPr>
      </w:pPr>
      <w:r w:rsidRPr="00106D19">
        <w:rPr>
          <w:rFonts w:ascii="Times New Roman" w:hAnsi="Times New Roman" w:cs="Times New Roman"/>
          <w:lang w:val="es-PE"/>
        </w:rPr>
        <w:t>Sexo: Masculino</w:t>
      </w:r>
    </w:p>
    <w:p w14:paraId="6A744FA5" w14:textId="01814AD2" w:rsidR="00106D19" w:rsidRPr="00106D19" w:rsidRDefault="00106D19" w:rsidP="00106D19">
      <w:pPr>
        <w:ind w:left="720"/>
        <w:jc w:val="both"/>
        <w:rPr>
          <w:rFonts w:ascii="Times New Roman" w:hAnsi="Times New Roman" w:cs="Times New Roman"/>
          <w:lang w:val="es-PE"/>
        </w:rPr>
      </w:pPr>
      <w:r w:rsidRPr="00106D19">
        <w:rPr>
          <w:rFonts w:ascii="Times New Roman" w:hAnsi="Times New Roman" w:cs="Times New Roman"/>
          <w:lang w:val="es-PE"/>
        </w:rPr>
        <w:t xml:space="preserve">Ubicación: Área de </w:t>
      </w:r>
      <w:r w:rsidR="00903FB6">
        <w:rPr>
          <w:rFonts w:ascii="Times New Roman" w:hAnsi="Times New Roman" w:cs="Times New Roman"/>
          <w:lang w:val="es-PE"/>
        </w:rPr>
        <w:t>cabina del DJ</w:t>
      </w:r>
      <w:r w:rsidRPr="00106D19">
        <w:rPr>
          <w:rFonts w:ascii="Times New Roman" w:hAnsi="Times New Roman" w:cs="Times New Roman"/>
          <w:lang w:val="es-PE"/>
        </w:rPr>
        <w:t>, bajo estructura metálica del equipo de sonido.</w:t>
      </w:r>
    </w:p>
    <w:p w14:paraId="2523E6BA" w14:textId="77777777" w:rsidR="00106D19" w:rsidRPr="00106D19" w:rsidRDefault="00106D19" w:rsidP="00106D19">
      <w:pPr>
        <w:ind w:left="720"/>
        <w:jc w:val="both"/>
        <w:rPr>
          <w:rFonts w:ascii="Times New Roman" w:hAnsi="Times New Roman" w:cs="Times New Roman"/>
          <w:lang w:val="es-PE"/>
        </w:rPr>
      </w:pPr>
      <w:r w:rsidRPr="00106D19">
        <w:rPr>
          <w:rFonts w:ascii="Times New Roman" w:hAnsi="Times New Roman" w:cs="Times New Roman"/>
          <w:lang w:val="es-PE"/>
        </w:rPr>
        <w:t>Posición: Sentado, torso inclinado hacia adelante, cabeza entre rodillas.</w:t>
      </w:r>
    </w:p>
    <w:p w14:paraId="2520717B" w14:textId="77777777" w:rsidR="00106D19" w:rsidRPr="00106D19" w:rsidRDefault="00106D19" w:rsidP="00106D19">
      <w:pPr>
        <w:ind w:left="720"/>
        <w:jc w:val="both"/>
        <w:rPr>
          <w:rFonts w:ascii="Times New Roman" w:hAnsi="Times New Roman" w:cs="Times New Roman"/>
          <w:lang w:val="es-PE"/>
        </w:rPr>
      </w:pPr>
      <w:r w:rsidRPr="00106D19">
        <w:rPr>
          <w:rFonts w:ascii="Times New Roman" w:hAnsi="Times New Roman" w:cs="Times New Roman"/>
          <w:lang w:val="es-PE"/>
        </w:rPr>
        <w:t>Causa probable de muerte: Traumatismo craneofacial severo por caída vertical de equipo.</w:t>
      </w:r>
    </w:p>
    <w:p w14:paraId="1D57B90E" w14:textId="6454D29B" w:rsidR="00106D19" w:rsidRPr="00106D19" w:rsidRDefault="00106D19" w:rsidP="00106D19">
      <w:pPr>
        <w:ind w:left="720"/>
        <w:jc w:val="both"/>
        <w:rPr>
          <w:rFonts w:ascii="Times New Roman" w:hAnsi="Times New Roman" w:cs="Times New Roman"/>
          <w:lang w:val="es-PE"/>
        </w:rPr>
      </w:pPr>
      <w:r w:rsidRPr="00106D19">
        <w:rPr>
          <w:rFonts w:ascii="Times New Roman" w:hAnsi="Times New Roman" w:cs="Times New Roman"/>
          <w:lang w:val="es-PE"/>
        </w:rPr>
        <w:t>Observaciones: Fracturas maxilofaciales bilaterales, colapso del piso craneal. Carbonización parcial del dorso. Sin signos de lucha o desplazamiento postural, lo que sugiere muerte súbita por impacto.</w:t>
      </w:r>
    </w:p>
    <w:p w14:paraId="1D6CBEA2" w14:textId="00D2845F" w:rsidR="005D0C35" w:rsidRDefault="005D0C35" w:rsidP="005D0C35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</w:rPr>
      </w:pPr>
      <w:r w:rsidRPr="009B677B">
        <w:rPr>
          <w:rFonts w:ascii="Times New Roman" w:hAnsi="Times New Roman" w:cs="Times New Roman"/>
          <w:b/>
          <w:bCs/>
        </w:rPr>
        <w:t>Cadaver N°</w:t>
      </w:r>
      <w:r>
        <w:rPr>
          <w:rFonts w:ascii="Times New Roman" w:hAnsi="Times New Roman" w:cs="Times New Roman"/>
          <w:b/>
          <w:bCs/>
        </w:rPr>
        <w:t xml:space="preserve"> 09</w:t>
      </w:r>
    </w:p>
    <w:p w14:paraId="154165D7" w14:textId="77777777" w:rsidR="005D0C35" w:rsidRPr="00711900" w:rsidRDefault="005D0C35" w:rsidP="005D0C35">
      <w:pPr>
        <w:ind w:left="720"/>
        <w:jc w:val="both"/>
        <w:rPr>
          <w:rFonts w:ascii="Times New Roman" w:hAnsi="Times New Roman" w:cs="Times New Roman"/>
          <w:lang w:val="es-PE"/>
        </w:rPr>
      </w:pPr>
      <w:r w:rsidRPr="00711900">
        <w:rPr>
          <w:rFonts w:ascii="Times New Roman" w:hAnsi="Times New Roman" w:cs="Times New Roman"/>
          <w:lang w:val="es-PE"/>
        </w:rPr>
        <w:t>Identidad: Desconocida</w:t>
      </w:r>
    </w:p>
    <w:p w14:paraId="66957BE6" w14:textId="77777777" w:rsidR="005D0C35" w:rsidRPr="00711900" w:rsidRDefault="005D0C35" w:rsidP="005D0C35">
      <w:pPr>
        <w:ind w:left="720"/>
        <w:jc w:val="both"/>
        <w:rPr>
          <w:rFonts w:ascii="Times New Roman" w:hAnsi="Times New Roman" w:cs="Times New Roman"/>
          <w:lang w:val="es-PE"/>
        </w:rPr>
      </w:pPr>
      <w:r w:rsidRPr="00711900">
        <w:rPr>
          <w:rFonts w:ascii="Times New Roman" w:hAnsi="Times New Roman" w:cs="Times New Roman"/>
          <w:lang w:val="es-PE"/>
        </w:rPr>
        <w:t>Sexo: Femenino</w:t>
      </w:r>
    </w:p>
    <w:p w14:paraId="10EE6272" w14:textId="177D9F18" w:rsidR="00711900" w:rsidRPr="00711900" w:rsidRDefault="005D0C35" w:rsidP="00711900">
      <w:pPr>
        <w:ind w:left="720"/>
        <w:jc w:val="both"/>
        <w:rPr>
          <w:rFonts w:ascii="Times New Roman" w:hAnsi="Times New Roman" w:cs="Times New Roman"/>
          <w:lang w:val="es-PE"/>
        </w:rPr>
      </w:pPr>
      <w:r w:rsidRPr="005D0C35">
        <w:rPr>
          <w:rFonts w:ascii="Times New Roman" w:hAnsi="Times New Roman" w:cs="Times New Roman"/>
          <w:lang w:val="es-PE"/>
        </w:rPr>
        <w:t xml:space="preserve">Ubicación: </w:t>
      </w:r>
      <w:r w:rsidRPr="00711900">
        <w:rPr>
          <w:rFonts w:ascii="Times New Roman" w:hAnsi="Times New Roman" w:cs="Times New Roman"/>
          <w:lang w:val="es-PE"/>
        </w:rPr>
        <w:t xml:space="preserve">Área de </w:t>
      </w:r>
      <w:r w:rsidR="00903FB6">
        <w:rPr>
          <w:rFonts w:ascii="Times New Roman" w:hAnsi="Times New Roman" w:cs="Times New Roman"/>
          <w:lang w:val="es-PE"/>
        </w:rPr>
        <w:t>pista de baile</w:t>
      </w:r>
    </w:p>
    <w:p w14:paraId="32160FA1" w14:textId="77777777" w:rsidR="00711900" w:rsidRPr="00711900" w:rsidRDefault="005D0C35" w:rsidP="00711900">
      <w:pPr>
        <w:ind w:left="720"/>
        <w:jc w:val="both"/>
        <w:rPr>
          <w:rFonts w:ascii="Times New Roman" w:hAnsi="Times New Roman" w:cs="Times New Roman"/>
          <w:lang w:val="es-PE"/>
        </w:rPr>
      </w:pPr>
      <w:r w:rsidRPr="005D0C35">
        <w:rPr>
          <w:rFonts w:ascii="Times New Roman" w:hAnsi="Times New Roman" w:cs="Times New Roman"/>
          <w:lang w:val="es-PE"/>
        </w:rPr>
        <w:t>Posición hallada: Decúbito ventral, con rostro contra el suelo y extremidades inferiores extendidas; cubierto por al menos cuatro cuerpos superpuestos.</w:t>
      </w:r>
    </w:p>
    <w:p w14:paraId="6BE1AB0F" w14:textId="39D817CE" w:rsidR="005D0C35" w:rsidRPr="005D0C35" w:rsidRDefault="005D0C35" w:rsidP="00711900">
      <w:pPr>
        <w:ind w:left="720"/>
        <w:jc w:val="both"/>
        <w:rPr>
          <w:rFonts w:ascii="Times New Roman" w:hAnsi="Times New Roman" w:cs="Times New Roman"/>
          <w:lang w:val="es-PE"/>
        </w:rPr>
      </w:pPr>
      <w:r w:rsidRPr="005D0C35">
        <w:rPr>
          <w:rFonts w:ascii="Times New Roman" w:hAnsi="Times New Roman" w:cs="Times New Roman"/>
          <w:lang w:val="es-PE"/>
        </w:rPr>
        <w:t>Causa probable de muerte: Asfixia por compresión torácica y abdominal (aplastamiento humano).</w:t>
      </w:r>
    </w:p>
    <w:p w14:paraId="4B6C47F3" w14:textId="1B9DA0F8" w:rsidR="005D0C35" w:rsidRDefault="005D0C35" w:rsidP="00711900">
      <w:pPr>
        <w:ind w:left="720"/>
        <w:jc w:val="both"/>
        <w:rPr>
          <w:rFonts w:ascii="Times New Roman" w:hAnsi="Times New Roman" w:cs="Times New Roman"/>
          <w:lang w:val="es-PE"/>
        </w:rPr>
      </w:pPr>
      <w:r w:rsidRPr="005D0C35">
        <w:rPr>
          <w:rFonts w:ascii="Times New Roman" w:hAnsi="Times New Roman" w:cs="Times New Roman"/>
          <w:lang w:val="es-PE"/>
        </w:rPr>
        <w:t>Observaciones: Ropa desgarrada, sin lesiones térmicas evidentes, lo que indica que la muerte ocurrió por aplastamiento antes del alcance del fuego.</w:t>
      </w:r>
    </w:p>
    <w:p w14:paraId="27C0467B" w14:textId="026A1378" w:rsidR="00711900" w:rsidRDefault="00711900" w:rsidP="0071190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</w:rPr>
      </w:pPr>
      <w:r w:rsidRPr="009B677B">
        <w:rPr>
          <w:rFonts w:ascii="Times New Roman" w:hAnsi="Times New Roman" w:cs="Times New Roman"/>
          <w:b/>
          <w:bCs/>
        </w:rPr>
        <w:t>Cadaver N°</w:t>
      </w:r>
      <w:r>
        <w:rPr>
          <w:rFonts w:ascii="Times New Roman" w:hAnsi="Times New Roman" w:cs="Times New Roman"/>
          <w:b/>
          <w:bCs/>
        </w:rPr>
        <w:t xml:space="preserve"> 10</w:t>
      </w:r>
    </w:p>
    <w:p w14:paraId="552508A1" w14:textId="7A3E2A6A" w:rsidR="00CD1237" w:rsidRDefault="00CD1237" w:rsidP="00CD1237">
      <w:pPr>
        <w:ind w:left="720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>Identidad: Desconocida</w:t>
      </w:r>
    </w:p>
    <w:p w14:paraId="6DAA5437" w14:textId="0E65095E" w:rsidR="00CD1237" w:rsidRDefault="00CD1237" w:rsidP="00CD1237">
      <w:pPr>
        <w:ind w:left="720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>Sexo: Femenino</w:t>
      </w:r>
    </w:p>
    <w:p w14:paraId="3980B382" w14:textId="77777777" w:rsidR="00CD1237" w:rsidRPr="00E9105E" w:rsidRDefault="00CD1237" w:rsidP="00CD1237">
      <w:pPr>
        <w:ind w:left="720"/>
        <w:jc w:val="both"/>
        <w:rPr>
          <w:rFonts w:ascii="Times New Roman" w:hAnsi="Times New Roman" w:cs="Times New Roman"/>
          <w:lang w:val="es-PE"/>
        </w:rPr>
      </w:pPr>
      <w:r w:rsidRPr="00E9105E">
        <w:rPr>
          <w:rFonts w:ascii="Times New Roman" w:hAnsi="Times New Roman" w:cs="Times New Roman"/>
          <w:lang w:val="es-PE"/>
        </w:rPr>
        <w:t>Ubicación: Próximo a la puerta trasera, junto a grupo de otros cuerpos.</w:t>
      </w:r>
    </w:p>
    <w:p w14:paraId="45E3DD4F" w14:textId="7911C35D" w:rsidR="005D0C35" w:rsidRPr="005D0C35" w:rsidRDefault="005D0C35" w:rsidP="00CD1237">
      <w:pPr>
        <w:ind w:left="720"/>
        <w:jc w:val="both"/>
        <w:rPr>
          <w:rFonts w:ascii="Times New Roman" w:hAnsi="Times New Roman" w:cs="Times New Roman"/>
          <w:lang w:val="es-PE"/>
        </w:rPr>
      </w:pPr>
      <w:r w:rsidRPr="005D0C35">
        <w:rPr>
          <w:rFonts w:ascii="Times New Roman" w:hAnsi="Times New Roman" w:cs="Times New Roman"/>
          <w:lang w:val="es-PE"/>
        </w:rPr>
        <w:t>Posición hallada: De cúbito dorsal, cabeza girada hacia la izquierda, flexión cervical forzada. Cuerpo parcialmente sepultado bajo al menos tres personas.</w:t>
      </w:r>
    </w:p>
    <w:p w14:paraId="51ADE8D4" w14:textId="77777777" w:rsidR="005D0C35" w:rsidRPr="005D0C35" w:rsidRDefault="005D0C35" w:rsidP="00E9105E">
      <w:pPr>
        <w:ind w:left="720"/>
        <w:jc w:val="both"/>
        <w:rPr>
          <w:rFonts w:ascii="Times New Roman" w:hAnsi="Times New Roman" w:cs="Times New Roman"/>
          <w:lang w:val="es-PE"/>
        </w:rPr>
      </w:pPr>
      <w:r w:rsidRPr="005D0C35">
        <w:rPr>
          <w:rFonts w:ascii="Times New Roman" w:hAnsi="Times New Roman" w:cs="Times New Roman"/>
          <w:lang w:val="es-PE"/>
        </w:rPr>
        <w:t>Causa probable de muerte: Asfixia posicional con restricción ventilatoria.</w:t>
      </w:r>
    </w:p>
    <w:p w14:paraId="17C9F1A6" w14:textId="341CF471" w:rsidR="005D0C35" w:rsidRDefault="005D0C35" w:rsidP="00E9105E">
      <w:pPr>
        <w:ind w:left="720"/>
        <w:jc w:val="both"/>
        <w:rPr>
          <w:rFonts w:ascii="Times New Roman" w:hAnsi="Times New Roman" w:cs="Times New Roman"/>
          <w:lang w:val="es-PE"/>
        </w:rPr>
      </w:pPr>
      <w:r w:rsidRPr="005D0C35">
        <w:rPr>
          <w:rFonts w:ascii="Times New Roman" w:hAnsi="Times New Roman" w:cs="Times New Roman"/>
          <w:lang w:val="es-PE"/>
        </w:rPr>
        <w:lastRenderedPageBreak/>
        <w:t xml:space="preserve">Observaciones: Sin lesiones compatibles con fuego directo. </w:t>
      </w:r>
    </w:p>
    <w:p w14:paraId="3D825EDB" w14:textId="0D68D446" w:rsidR="00E9105E" w:rsidRDefault="00E9105E" w:rsidP="00E9105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</w:rPr>
      </w:pPr>
      <w:r w:rsidRPr="009B677B">
        <w:rPr>
          <w:rFonts w:ascii="Times New Roman" w:hAnsi="Times New Roman" w:cs="Times New Roman"/>
          <w:b/>
          <w:bCs/>
        </w:rPr>
        <w:t>Cadaver N°</w:t>
      </w:r>
      <w:r>
        <w:rPr>
          <w:rFonts w:ascii="Times New Roman" w:hAnsi="Times New Roman" w:cs="Times New Roman"/>
          <w:b/>
          <w:bCs/>
        </w:rPr>
        <w:t xml:space="preserve"> 11</w:t>
      </w:r>
    </w:p>
    <w:p w14:paraId="2C5838DD" w14:textId="77777777" w:rsidR="00E9105E" w:rsidRPr="00E65EA6" w:rsidRDefault="00E9105E" w:rsidP="00E9105E">
      <w:pPr>
        <w:ind w:left="720"/>
        <w:jc w:val="both"/>
        <w:rPr>
          <w:rFonts w:ascii="Times New Roman" w:hAnsi="Times New Roman" w:cs="Times New Roman"/>
          <w:lang w:val="es-PE"/>
        </w:rPr>
      </w:pPr>
      <w:r w:rsidRPr="00E65EA6">
        <w:rPr>
          <w:rFonts w:ascii="Times New Roman" w:hAnsi="Times New Roman" w:cs="Times New Roman"/>
          <w:lang w:val="es-PE"/>
        </w:rPr>
        <w:t>Identidad: Desconocida</w:t>
      </w:r>
    </w:p>
    <w:p w14:paraId="7E28C9C3" w14:textId="77777777" w:rsidR="00E9105E" w:rsidRPr="00E65EA6" w:rsidRDefault="00E9105E" w:rsidP="00E9105E">
      <w:pPr>
        <w:ind w:left="720"/>
        <w:jc w:val="both"/>
        <w:rPr>
          <w:rFonts w:ascii="Times New Roman" w:hAnsi="Times New Roman" w:cs="Times New Roman"/>
          <w:lang w:val="es-PE"/>
        </w:rPr>
      </w:pPr>
      <w:r w:rsidRPr="00E65EA6">
        <w:rPr>
          <w:rFonts w:ascii="Times New Roman" w:hAnsi="Times New Roman" w:cs="Times New Roman"/>
          <w:lang w:val="es-PE"/>
        </w:rPr>
        <w:t>Sexo: Masculino</w:t>
      </w:r>
    </w:p>
    <w:p w14:paraId="6EA9115E" w14:textId="77777777" w:rsidR="00E9105E" w:rsidRPr="00E65EA6" w:rsidRDefault="005D0C35" w:rsidP="00E9105E">
      <w:pPr>
        <w:ind w:left="720"/>
        <w:jc w:val="both"/>
        <w:rPr>
          <w:rFonts w:ascii="Times New Roman" w:hAnsi="Times New Roman" w:cs="Times New Roman"/>
          <w:lang w:val="es-PE"/>
        </w:rPr>
      </w:pPr>
      <w:r w:rsidRPr="005D0C35">
        <w:rPr>
          <w:rFonts w:ascii="Times New Roman" w:hAnsi="Times New Roman" w:cs="Times New Roman"/>
          <w:lang w:val="es-PE"/>
        </w:rPr>
        <w:t>Ubicación: Entrada del baño masculino, zona estrecha y sin ventilación.</w:t>
      </w:r>
    </w:p>
    <w:p w14:paraId="536509A0" w14:textId="00A5AB4B" w:rsidR="005D0C35" w:rsidRPr="005D0C35" w:rsidRDefault="005D0C35" w:rsidP="00E9105E">
      <w:pPr>
        <w:ind w:left="720"/>
        <w:jc w:val="both"/>
        <w:rPr>
          <w:rFonts w:ascii="Times New Roman" w:hAnsi="Times New Roman" w:cs="Times New Roman"/>
          <w:lang w:val="es-PE"/>
        </w:rPr>
      </w:pPr>
      <w:r w:rsidRPr="005D0C35">
        <w:rPr>
          <w:rFonts w:ascii="Times New Roman" w:hAnsi="Times New Roman" w:cs="Times New Roman"/>
          <w:lang w:val="es-PE"/>
        </w:rPr>
        <w:t>Posición hallada: Arrodillado, con el torso inclinado hacia adelante entre las piernas; cabeza presionada contra el suelo. Dos cuerpos sobre su espalda.</w:t>
      </w:r>
    </w:p>
    <w:p w14:paraId="662F245A" w14:textId="77777777" w:rsidR="005D0C35" w:rsidRPr="005D0C35" w:rsidRDefault="005D0C35" w:rsidP="00E65EA6">
      <w:pPr>
        <w:ind w:left="720"/>
        <w:jc w:val="both"/>
        <w:rPr>
          <w:rFonts w:ascii="Times New Roman" w:hAnsi="Times New Roman" w:cs="Times New Roman"/>
          <w:lang w:val="es-PE"/>
        </w:rPr>
      </w:pPr>
      <w:r w:rsidRPr="005D0C35">
        <w:rPr>
          <w:rFonts w:ascii="Times New Roman" w:hAnsi="Times New Roman" w:cs="Times New Roman"/>
          <w:lang w:val="es-PE"/>
        </w:rPr>
        <w:t xml:space="preserve">Causa probable de muerte: Asfixia mecánica por compresión </w:t>
      </w:r>
      <w:proofErr w:type="spellStart"/>
      <w:r w:rsidRPr="005D0C35">
        <w:rPr>
          <w:rFonts w:ascii="Times New Roman" w:hAnsi="Times New Roman" w:cs="Times New Roman"/>
          <w:lang w:val="es-PE"/>
        </w:rPr>
        <w:t>dorsocervical</w:t>
      </w:r>
      <w:proofErr w:type="spellEnd"/>
      <w:r w:rsidRPr="005D0C35">
        <w:rPr>
          <w:rFonts w:ascii="Times New Roman" w:hAnsi="Times New Roman" w:cs="Times New Roman"/>
          <w:lang w:val="es-PE"/>
        </w:rPr>
        <w:t xml:space="preserve"> mantenida.</w:t>
      </w:r>
    </w:p>
    <w:p w14:paraId="399279BF" w14:textId="0E16F50A" w:rsidR="005D0C35" w:rsidRPr="005D0C35" w:rsidRDefault="005D0C35" w:rsidP="00E65EA6">
      <w:pPr>
        <w:ind w:left="720"/>
        <w:jc w:val="both"/>
        <w:rPr>
          <w:rFonts w:ascii="Times New Roman" w:hAnsi="Times New Roman" w:cs="Times New Roman"/>
          <w:lang w:val="es-PE"/>
        </w:rPr>
      </w:pPr>
      <w:r w:rsidRPr="005D0C35">
        <w:rPr>
          <w:rFonts w:ascii="Times New Roman" w:hAnsi="Times New Roman" w:cs="Times New Roman"/>
          <w:lang w:val="es-PE"/>
        </w:rPr>
        <w:t>Observaciones forenses: Rigidez cadavérica completa en posición de plegamiento. Indicios de desesperación (lesiones subungueales en manos por rascado del suelo).</w:t>
      </w:r>
    </w:p>
    <w:p w14:paraId="3B772886" w14:textId="7CCE79B6" w:rsidR="00933CD9" w:rsidRDefault="00933CD9" w:rsidP="00933CD9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</w:rPr>
      </w:pPr>
      <w:r w:rsidRPr="009B677B">
        <w:rPr>
          <w:rFonts w:ascii="Times New Roman" w:hAnsi="Times New Roman" w:cs="Times New Roman"/>
          <w:b/>
          <w:bCs/>
        </w:rPr>
        <w:t>Cadaver N°</w:t>
      </w:r>
      <w:r>
        <w:rPr>
          <w:rFonts w:ascii="Times New Roman" w:hAnsi="Times New Roman" w:cs="Times New Roman"/>
          <w:b/>
          <w:bCs/>
        </w:rPr>
        <w:t xml:space="preserve"> 12</w:t>
      </w:r>
    </w:p>
    <w:p w14:paraId="764F7A47" w14:textId="77777777" w:rsidR="00933CD9" w:rsidRDefault="00933CD9" w:rsidP="00933CD9">
      <w:pPr>
        <w:ind w:left="720"/>
        <w:jc w:val="both"/>
        <w:rPr>
          <w:rFonts w:ascii="Times New Roman" w:hAnsi="Times New Roman" w:cs="Times New Roman"/>
          <w:lang w:val="es-PE"/>
        </w:rPr>
      </w:pPr>
      <w:r w:rsidRPr="00933CD9">
        <w:rPr>
          <w:rFonts w:ascii="Times New Roman" w:hAnsi="Times New Roman" w:cs="Times New Roman"/>
          <w:lang w:val="es-PE"/>
        </w:rPr>
        <w:t>Identidad: Desconocida</w:t>
      </w:r>
    </w:p>
    <w:p w14:paraId="69AE5DEC" w14:textId="77777777" w:rsidR="00933CD9" w:rsidRDefault="00933CD9" w:rsidP="00933CD9">
      <w:pPr>
        <w:ind w:left="720"/>
        <w:jc w:val="both"/>
        <w:rPr>
          <w:rFonts w:ascii="Times New Roman" w:hAnsi="Times New Roman" w:cs="Times New Roman"/>
          <w:lang w:val="es-PE"/>
        </w:rPr>
      </w:pPr>
      <w:r w:rsidRPr="00933CD9">
        <w:rPr>
          <w:rFonts w:ascii="Times New Roman" w:hAnsi="Times New Roman" w:cs="Times New Roman"/>
          <w:lang w:val="es-PE"/>
        </w:rPr>
        <w:t xml:space="preserve">Sexo: </w:t>
      </w:r>
      <w:r>
        <w:rPr>
          <w:rFonts w:ascii="Times New Roman" w:hAnsi="Times New Roman" w:cs="Times New Roman"/>
          <w:lang w:val="es-PE"/>
        </w:rPr>
        <w:t>Femenino</w:t>
      </w:r>
    </w:p>
    <w:p w14:paraId="7D87C3F1" w14:textId="77777777" w:rsidR="00933CD9" w:rsidRPr="00933CD9" w:rsidRDefault="009B677B" w:rsidP="00933CD9">
      <w:pPr>
        <w:ind w:left="720"/>
        <w:jc w:val="both"/>
        <w:rPr>
          <w:rFonts w:ascii="Times New Roman" w:hAnsi="Times New Roman" w:cs="Times New Roman"/>
          <w:lang w:val="es-PE"/>
        </w:rPr>
      </w:pPr>
      <w:r w:rsidRPr="00933CD9">
        <w:rPr>
          <w:rFonts w:ascii="Times New Roman" w:hAnsi="Times New Roman" w:cs="Times New Roman"/>
        </w:rPr>
        <w:t>Ubicación: Camerino de personal.</w:t>
      </w:r>
    </w:p>
    <w:p w14:paraId="685D4936" w14:textId="68220E34" w:rsidR="009B677B" w:rsidRPr="00933CD9" w:rsidRDefault="009B677B" w:rsidP="00933CD9">
      <w:pPr>
        <w:ind w:left="720"/>
        <w:jc w:val="both"/>
        <w:rPr>
          <w:rFonts w:ascii="Times New Roman" w:hAnsi="Times New Roman" w:cs="Times New Roman"/>
          <w:lang w:val="es-PE"/>
        </w:rPr>
      </w:pPr>
      <w:r w:rsidRPr="00933CD9">
        <w:rPr>
          <w:rFonts w:ascii="Times New Roman" w:hAnsi="Times New Roman" w:cs="Times New Roman"/>
          <w:lang w:val="es-PE"/>
        </w:rPr>
        <w:t>Posición: Sentado, con cabeza entre las rodillas.</w:t>
      </w:r>
    </w:p>
    <w:p w14:paraId="5DCE9866" w14:textId="77777777" w:rsidR="009B677B" w:rsidRPr="009B677B" w:rsidRDefault="009B677B" w:rsidP="00933CD9">
      <w:pPr>
        <w:pStyle w:val="ListParagraph"/>
        <w:jc w:val="both"/>
        <w:rPr>
          <w:rFonts w:ascii="Times New Roman" w:hAnsi="Times New Roman" w:cs="Times New Roman"/>
          <w:lang w:val="es-PE"/>
        </w:rPr>
      </w:pPr>
      <w:r w:rsidRPr="009B677B">
        <w:rPr>
          <w:rFonts w:ascii="Times New Roman" w:hAnsi="Times New Roman" w:cs="Times New Roman"/>
          <w:lang w:val="es-PE"/>
        </w:rPr>
        <w:t>Indicadores técnicos: Posición de repliegue y protección.</w:t>
      </w:r>
    </w:p>
    <w:p w14:paraId="59B95D97" w14:textId="77777777" w:rsidR="009B677B" w:rsidRPr="009B677B" w:rsidRDefault="009B677B" w:rsidP="00933CD9">
      <w:pPr>
        <w:pStyle w:val="ListParagraph"/>
        <w:jc w:val="both"/>
        <w:rPr>
          <w:rFonts w:ascii="Times New Roman" w:hAnsi="Times New Roman" w:cs="Times New Roman"/>
          <w:lang w:val="es-PE"/>
        </w:rPr>
      </w:pPr>
      <w:r w:rsidRPr="009B677B">
        <w:rPr>
          <w:rFonts w:ascii="Times New Roman" w:hAnsi="Times New Roman" w:cs="Times New Roman"/>
          <w:lang w:val="es-PE"/>
        </w:rPr>
        <w:t>Causa probable de muerte: Intoxicación por gases y fallo multiorgánico.</w:t>
      </w:r>
    </w:p>
    <w:p w14:paraId="0E9C1954" w14:textId="77777777" w:rsidR="00933CD9" w:rsidRPr="00933CD9" w:rsidRDefault="00933CD9" w:rsidP="00933CD9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37485035" w14:textId="5C74F9B2" w:rsidR="009B677B" w:rsidRDefault="009B677B" w:rsidP="00933CD9">
      <w:pPr>
        <w:pStyle w:val="ListParagraph"/>
        <w:jc w:val="both"/>
        <w:rPr>
          <w:rFonts w:ascii="Times New Roman" w:hAnsi="Times New Roman" w:cs="Times New Roman"/>
          <w:lang w:val="es-PE"/>
        </w:rPr>
      </w:pPr>
      <w:r w:rsidRPr="009B677B">
        <w:rPr>
          <w:rFonts w:ascii="Times New Roman" w:hAnsi="Times New Roman" w:cs="Times New Roman"/>
          <w:lang w:val="es-PE"/>
        </w:rPr>
        <w:t>Observaciones: Escasa afectación térmica; piel cianótica; rigidez cadavérica avanzada.</w:t>
      </w:r>
    </w:p>
    <w:p w14:paraId="13278466" w14:textId="77777777" w:rsidR="007B6685" w:rsidRDefault="007B6685" w:rsidP="00933CD9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608FCD50" w14:textId="256FAB7D" w:rsidR="007B6685" w:rsidRDefault="007B6685" w:rsidP="007B6685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</w:rPr>
      </w:pPr>
      <w:r w:rsidRPr="009B677B">
        <w:rPr>
          <w:rFonts w:ascii="Times New Roman" w:hAnsi="Times New Roman" w:cs="Times New Roman"/>
          <w:b/>
          <w:bCs/>
        </w:rPr>
        <w:t>Cadaver N°</w:t>
      </w:r>
      <w:r>
        <w:rPr>
          <w:rFonts w:ascii="Times New Roman" w:hAnsi="Times New Roman" w:cs="Times New Roman"/>
          <w:b/>
          <w:bCs/>
        </w:rPr>
        <w:t xml:space="preserve"> 13</w:t>
      </w:r>
    </w:p>
    <w:p w14:paraId="4CBD2C2C" w14:textId="77777777" w:rsidR="007B6685" w:rsidRPr="007B6685" w:rsidRDefault="007B6685" w:rsidP="007B6685">
      <w:pPr>
        <w:ind w:left="720"/>
        <w:jc w:val="both"/>
        <w:rPr>
          <w:rFonts w:ascii="Times New Roman" w:hAnsi="Times New Roman" w:cs="Times New Roman"/>
          <w:lang w:val="es-PE"/>
        </w:rPr>
      </w:pPr>
      <w:r w:rsidRPr="007B6685">
        <w:rPr>
          <w:rFonts w:ascii="Times New Roman" w:hAnsi="Times New Roman" w:cs="Times New Roman"/>
          <w:lang w:val="es-PE"/>
        </w:rPr>
        <w:t>Identidad: Desconocida</w:t>
      </w:r>
    </w:p>
    <w:p w14:paraId="0F3BD672" w14:textId="77777777" w:rsidR="007B6685" w:rsidRPr="007B6685" w:rsidRDefault="007B6685" w:rsidP="007B6685">
      <w:pPr>
        <w:ind w:left="720"/>
        <w:jc w:val="both"/>
        <w:rPr>
          <w:rFonts w:ascii="Times New Roman" w:hAnsi="Times New Roman" w:cs="Times New Roman"/>
          <w:lang w:val="es-PE"/>
        </w:rPr>
      </w:pPr>
      <w:r w:rsidRPr="007B6685">
        <w:rPr>
          <w:rFonts w:ascii="Times New Roman" w:hAnsi="Times New Roman" w:cs="Times New Roman"/>
          <w:lang w:val="es-PE"/>
        </w:rPr>
        <w:t>Sexo: Masculino</w:t>
      </w:r>
    </w:p>
    <w:p w14:paraId="2FBFEC2F" w14:textId="6A6B657F" w:rsidR="007B6685" w:rsidRPr="007B6685" w:rsidRDefault="007B6685" w:rsidP="007B6685">
      <w:pPr>
        <w:ind w:left="720"/>
        <w:jc w:val="both"/>
        <w:rPr>
          <w:rFonts w:ascii="Times New Roman" w:hAnsi="Times New Roman" w:cs="Times New Roman"/>
          <w:lang w:val="es-PE"/>
        </w:rPr>
      </w:pPr>
      <w:r w:rsidRPr="007B6685">
        <w:rPr>
          <w:rFonts w:ascii="Times New Roman" w:hAnsi="Times New Roman" w:cs="Times New Roman"/>
          <w:lang w:val="es-PE"/>
        </w:rPr>
        <w:t xml:space="preserve">Ubicación: </w:t>
      </w:r>
      <w:r w:rsidR="00C46BF3">
        <w:rPr>
          <w:rFonts w:ascii="Times New Roman" w:hAnsi="Times New Roman" w:cs="Times New Roman"/>
          <w:lang w:val="es-PE"/>
        </w:rPr>
        <w:t>Pista de baile</w:t>
      </w:r>
    </w:p>
    <w:p w14:paraId="4F978D0A" w14:textId="77777777" w:rsidR="007B6685" w:rsidRPr="007B6685" w:rsidRDefault="007B6685" w:rsidP="007B6685">
      <w:pPr>
        <w:ind w:left="720"/>
        <w:jc w:val="both"/>
        <w:rPr>
          <w:rFonts w:ascii="Times New Roman" w:hAnsi="Times New Roman" w:cs="Times New Roman"/>
          <w:lang w:val="es-PE"/>
        </w:rPr>
      </w:pPr>
      <w:r w:rsidRPr="007B6685">
        <w:rPr>
          <w:rFonts w:ascii="Times New Roman" w:hAnsi="Times New Roman" w:cs="Times New Roman"/>
          <w:lang w:val="es-PE"/>
        </w:rPr>
        <w:t>Posición: Decúbito lateral derecho, extremidades flexionadas.</w:t>
      </w:r>
    </w:p>
    <w:p w14:paraId="100BE4E2" w14:textId="77777777" w:rsidR="007B6685" w:rsidRPr="007B6685" w:rsidRDefault="007B6685" w:rsidP="007B6685">
      <w:pPr>
        <w:ind w:left="720"/>
        <w:jc w:val="both"/>
        <w:rPr>
          <w:rFonts w:ascii="Times New Roman" w:hAnsi="Times New Roman" w:cs="Times New Roman"/>
          <w:lang w:val="es-PE"/>
        </w:rPr>
      </w:pPr>
      <w:r w:rsidRPr="007B6685">
        <w:rPr>
          <w:rFonts w:ascii="Times New Roman" w:hAnsi="Times New Roman" w:cs="Times New Roman"/>
          <w:lang w:val="es-PE"/>
        </w:rPr>
        <w:t xml:space="preserve">Indicadores técnicos: Contracción muscular </w:t>
      </w:r>
      <w:proofErr w:type="spellStart"/>
      <w:r w:rsidRPr="007B6685">
        <w:rPr>
          <w:rFonts w:ascii="Times New Roman" w:hAnsi="Times New Roman" w:cs="Times New Roman"/>
          <w:lang w:val="es-PE"/>
        </w:rPr>
        <w:t>post-exposición</w:t>
      </w:r>
      <w:proofErr w:type="spellEnd"/>
      <w:r w:rsidRPr="007B6685">
        <w:rPr>
          <w:rFonts w:ascii="Times New Roman" w:hAnsi="Times New Roman" w:cs="Times New Roman"/>
          <w:lang w:val="es-PE"/>
        </w:rPr>
        <w:t xml:space="preserve"> térmica.</w:t>
      </w:r>
    </w:p>
    <w:p w14:paraId="50DEB71C" w14:textId="77777777" w:rsidR="007B6685" w:rsidRPr="007B6685" w:rsidRDefault="007B6685" w:rsidP="007B6685">
      <w:pPr>
        <w:ind w:left="720"/>
        <w:jc w:val="both"/>
        <w:rPr>
          <w:rFonts w:ascii="Times New Roman" w:hAnsi="Times New Roman" w:cs="Times New Roman"/>
          <w:lang w:val="es-PE"/>
        </w:rPr>
      </w:pPr>
      <w:r w:rsidRPr="007B6685">
        <w:rPr>
          <w:rFonts w:ascii="Times New Roman" w:hAnsi="Times New Roman" w:cs="Times New Roman"/>
          <w:lang w:val="es-PE"/>
        </w:rPr>
        <w:t>Causa probable de muerte: Asfixia mecánica secundaria a colapso estructural.</w:t>
      </w:r>
    </w:p>
    <w:p w14:paraId="6D477495" w14:textId="3A93BDA2" w:rsidR="007B6685" w:rsidRDefault="007B6685" w:rsidP="007B6685">
      <w:pPr>
        <w:ind w:left="720"/>
        <w:jc w:val="both"/>
        <w:rPr>
          <w:rFonts w:ascii="Times New Roman" w:hAnsi="Times New Roman" w:cs="Times New Roman"/>
          <w:lang w:val="es-PE"/>
        </w:rPr>
      </w:pPr>
      <w:r w:rsidRPr="007B6685">
        <w:rPr>
          <w:rFonts w:ascii="Times New Roman" w:hAnsi="Times New Roman" w:cs="Times New Roman"/>
          <w:lang w:val="es-PE"/>
        </w:rPr>
        <w:t>Observaciones: Fragmentos metálicos en tórax; quemaduras grado II y III en espalda.</w:t>
      </w:r>
    </w:p>
    <w:p w14:paraId="0C946E8A" w14:textId="274F8EC5" w:rsidR="00065DCD" w:rsidRDefault="00065DCD" w:rsidP="00065DCD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</w:rPr>
      </w:pPr>
      <w:r w:rsidRPr="009B677B">
        <w:rPr>
          <w:rFonts w:ascii="Times New Roman" w:hAnsi="Times New Roman" w:cs="Times New Roman"/>
          <w:b/>
          <w:bCs/>
        </w:rPr>
        <w:t>Cadaver N°</w:t>
      </w:r>
      <w:r>
        <w:rPr>
          <w:rFonts w:ascii="Times New Roman" w:hAnsi="Times New Roman" w:cs="Times New Roman"/>
          <w:b/>
          <w:bCs/>
        </w:rPr>
        <w:t xml:space="preserve"> 14</w:t>
      </w:r>
    </w:p>
    <w:p w14:paraId="35614BB2" w14:textId="77777777" w:rsidR="00065DCD" w:rsidRPr="00711900" w:rsidRDefault="00065DCD" w:rsidP="00065DCD">
      <w:pPr>
        <w:ind w:left="720"/>
        <w:jc w:val="both"/>
        <w:rPr>
          <w:rFonts w:ascii="Times New Roman" w:hAnsi="Times New Roman" w:cs="Times New Roman"/>
          <w:lang w:val="es-PE"/>
        </w:rPr>
      </w:pPr>
      <w:r w:rsidRPr="00711900">
        <w:rPr>
          <w:rFonts w:ascii="Times New Roman" w:hAnsi="Times New Roman" w:cs="Times New Roman"/>
          <w:lang w:val="es-PE"/>
        </w:rPr>
        <w:lastRenderedPageBreak/>
        <w:t>Identidad: Desconocida</w:t>
      </w:r>
    </w:p>
    <w:p w14:paraId="70A1C1E7" w14:textId="0365DA1F" w:rsidR="00065DCD" w:rsidRPr="00711900" w:rsidRDefault="00065DCD" w:rsidP="00065DCD">
      <w:pPr>
        <w:ind w:left="720"/>
        <w:jc w:val="both"/>
        <w:rPr>
          <w:rFonts w:ascii="Times New Roman" w:hAnsi="Times New Roman" w:cs="Times New Roman"/>
          <w:lang w:val="es-PE"/>
        </w:rPr>
      </w:pPr>
      <w:r w:rsidRPr="00711900">
        <w:rPr>
          <w:rFonts w:ascii="Times New Roman" w:hAnsi="Times New Roman" w:cs="Times New Roman"/>
          <w:lang w:val="es-PE"/>
        </w:rPr>
        <w:t xml:space="preserve">Sexo: </w:t>
      </w:r>
      <w:r>
        <w:rPr>
          <w:rFonts w:ascii="Times New Roman" w:hAnsi="Times New Roman" w:cs="Times New Roman"/>
          <w:lang w:val="es-PE"/>
        </w:rPr>
        <w:t>Masculino</w:t>
      </w:r>
    </w:p>
    <w:p w14:paraId="0898BDBF" w14:textId="77777777" w:rsidR="00065DCD" w:rsidRPr="00711900" w:rsidRDefault="00065DCD" w:rsidP="00065DCD">
      <w:pPr>
        <w:ind w:left="720"/>
        <w:jc w:val="both"/>
        <w:rPr>
          <w:rFonts w:ascii="Times New Roman" w:hAnsi="Times New Roman" w:cs="Times New Roman"/>
          <w:lang w:val="es-PE"/>
        </w:rPr>
      </w:pPr>
      <w:r w:rsidRPr="005D0C35">
        <w:rPr>
          <w:rFonts w:ascii="Times New Roman" w:hAnsi="Times New Roman" w:cs="Times New Roman"/>
          <w:lang w:val="es-PE"/>
        </w:rPr>
        <w:t xml:space="preserve">Ubicación: </w:t>
      </w:r>
      <w:r w:rsidRPr="00711900">
        <w:rPr>
          <w:rFonts w:ascii="Times New Roman" w:hAnsi="Times New Roman" w:cs="Times New Roman"/>
          <w:lang w:val="es-PE"/>
        </w:rPr>
        <w:t xml:space="preserve">Área de </w:t>
      </w:r>
      <w:r>
        <w:rPr>
          <w:rFonts w:ascii="Times New Roman" w:hAnsi="Times New Roman" w:cs="Times New Roman"/>
          <w:lang w:val="es-PE"/>
        </w:rPr>
        <w:t>pista de baile</w:t>
      </w:r>
    </w:p>
    <w:p w14:paraId="66B4018E" w14:textId="77777777" w:rsidR="00065DCD" w:rsidRPr="00711900" w:rsidRDefault="00065DCD" w:rsidP="00065DCD">
      <w:pPr>
        <w:ind w:left="720"/>
        <w:jc w:val="both"/>
        <w:rPr>
          <w:rFonts w:ascii="Times New Roman" w:hAnsi="Times New Roman" w:cs="Times New Roman"/>
          <w:lang w:val="es-PE"/>
        </w:rPr>
      </w:pPr>
      <w:r w:rsidRPr="005D0C35">
        <w:rPr>
          <w:rFonts w:ascii="Times New Roman" w:hAnsi="Times New Roman" w:cs="Times New Roman"/>
          <w:lang w:val="es-PE"/>
        </w:rPr>
        <w:t>Posición hallada: Decúbito ventral, con rostro contra el suelo y extremidades inferiores extendidas; cubierto por al menos cuatro cuerpos superpuestos.</w:t>
      </w:r>
    </w:p>
    <w:p w14:paraId="22AC9521" w14:textId="77777777" w:rsidR="00065DCD" w:rsidRPr="005D0C35" w:rsidRDefault="00065DCD" w:rsidP="00065DCD">
      <w:pPr>
        <w:ind w:left="720"/>
        <w:jc w:val="both"/>
        <w:rPr>
          <w:rFonts w:ascii="Times New Roman" w:hAnsi="Times New Roman" w:cs="Times New Roman"/>
          <w:lang w:val="es-PE"/>
        </w:rPr>
      </w:pPr>
      <w:r w:rsidRPr="005D0C35">
        <w:rPr>
          <w:rFonts w:ascii="Times New Roman" w:hAnsi="Times New Roman" w:cs="Times New Roman"/>
          <w:lang w:val="es-PE"/>
        </w:rPr>
        <w:t>Causa probable de muerte: Asfixia por compresión torácica y abdominal (aplastamiento humano).</w:t>
      </w:r>
    </w:p>
    <w:p w14:paraId="51E1E615" w14:textId="77777777" w:rsidR="00065DCD" w:rsidRDefault="00065DCD" w:rsidP="00065DCD">
      <w:pPr>
        <w:ind w:left="720"/>
        <w:jc w:val="both"/>
        <w:rPr>
          <w:rFonts w:ascii="Times New Roman" w:hAnsi="Times New Roman" w:cs="Times New Roman"/>
          <w:lang w:val="es-PE"/>
        </w:rPr>
      </w:pPr>
      <w:r w:rsidRPr="005D0C35">
        <w:rPr>
          <w:rFonts w:ascii="Times New Roman" w:hAnsi="Times New Roman" w:cs="Times New Roman"/>
          <w:lang w:val="es-PE"/>
        </w:rPr>
        <w:t>Observaciones: Ropa desgarrada, sin lesiones térmicas evidentes, lo que indica que la muerte ocurrió por aplastamiento antes del alcance del fuego.</w:t>
      </w:r>
    </w:p>
    <w:p w14:paraId="5810F6BA" w14:textId="52E47D05" w:rsidR="00AA23C8" w:rsidRDefault="00AA23C8" w:rsidP="00AA23C8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</w:rPr>
      </w:pPr>
      <w:r w:rsidRPr="009B677B">
        <w:rPr>
          <w:rFonts w:ascii="Times New Roman" w:hAnsi="Times New Roman" w:cs="Times New Roman"/>
          <w:b/>
          <w:bCs/>
        </w:rPr>
        <w:t>Cadaver N°</w:t>
      </w:r>
      <w:r>
        <w:rPr>
          <w:rFonts w:ascii="Times New Roman" w:hAnsi="Times New Roman" w:cs="Times New Roman"/>
          <w:b/>
          <w:bCs/>
        </w:rPr>
        <w:t xml:space="preserve"> 15</w:t>
      </w:r>
    </w:p>
    <w:p w14:paraId="1DD6280C" w14:textId="652AD8BF" w:rsidR="00AA23C8" w:rsidRPr="00D15700" w:rsidRDefault="00AA23C8" w:rsidP="00AA23C8">
      <w:pPr>
        <w:ind w:left="720"/>
        <w:jc w:val="both"/>
        <w:rPr>
          <w:rFonts w:ascii="Times New Roman" w:hAnsi="Times New Roman" w:cs="Times New Roman"/>
        </w:rPr>
      </w:pPr>
      <w:r w:rsidRPr="00D15700">
        <w:rPr>
          <w:rFonts w:ascii="Times New Roman" w:hAnsi="Times New Roman" w:cs="Times New Roman"/>
          <w:lang w:val="es-PE"/>
        </w:rPr>
        <w:t xml:space="preserve">Identidad: </w:t>
      </w:r>
      <w:r>
        <w:rPr>
          <w:rFonts w:ascii="Times New Roman" w:hAnsi="Times New Roman" w:cs="Times New Roman"/>
          <w:lang w:val="es-PE"/>
        </w:rPr>
        <w:t>Desconocida</w:t>
      </w:r>
    </w:p>
    <w:p w14:paraId="3BCB0C1B" w14:textId="77777777" w:rsidR="00AA23C8" w:rsidRPr="00D15700" w:rsidRDefault="00AA23C8" w:rsidP="00AA23C8">
      <w:pPr>
        <w:ind w:left="720"/>
        <w:jc w:val="both"/>
        <w:rPr>
          <w:rFonts w:ascii="Times New Roman" w:hAnsi="Times New Roman" w:cs="Times New Roman"/>
          <w:lang w:val="es-PE"/>
        </w:rPr>
      </w:pPr>
      <w:r w:rsidRPr="00D15700">
        <w:rPr>
          <w:rFonts w:ascii="Times New Roman" w:hAnsi="Times New Roman" w:cs="Times New Roman"/>
          <w:lang w:val="es-PE"/>
        </w:rPr>
        <w:t>Sexo: femenino</w:t>
      </w:r>
    </w:p>
    <w:p w14:paraId="779C470A" w14:textId="77777777" w:rsidR="00AA23C8" w:rsidRDefault="00AA23C8" w:rsidP="00AA23C8">
      <w:pPr>
        <w:ind w:left="720"/>
        <w:jc w:val="both"/>
        <w:rPr>
          <w:rFonts w:ascii="Times New Roman" w:hAnsi="Times New Roman" w:cs="Times New Roman"/>
          <w:lang w:val="es-PE"/>
        </w:rPr>
      </w:pPr>
      <w:r w:rsidRPr="00567203">
        <w:rPr>
          <w:rFonts w:ascii="Times New Roman" w:hAnsi="Times New Roman" w:cs="Times New Roman"/>
          <w:lang w:val="es-PE"/>
        </w:rPr>
        <w:t xml:space="preserve">Ubicación: Próximo a la </w:t>
      </w:r>
      <w:r>
        <w:rPr>
          <w:rFonts w:ascii="Times New Roman" w:hAnsi="Times New Roman" w:cs="Times New Roman"/>
          <w:lang w:val="es-PE"/>
        </w:rPr>
        <w:t>puerta trasera / Salida de emergencia</w:t>
      </w:r>
    </w:p>
    <w:p w14:paraId="415E45AA" w14:textId="77777777" w:rsidR="00AA23C8" w:rsidRPr="00C32372" w:rsidRDefault="00AA23C8" w:rsidP="00AA23C8">
      <w:pPr>
        <w:ind w:left="720"/>
        <w:jc w:val="both"/>
        <w:rPr>
          <w:rFonts w:ascii="Times New Roman" w:hAnsi="Times New Roman" w:cs="Times New Roman"/>
          <w:lang w:val="es-PE"/>
        </w:rPr>
      </w:pPr>
      <w:r w:rsidRPr="00C32372">
        <w:rPr>
          <w:rFonts w:ascii="Times New Roman" w:hAnsi="Times New Roman" w:cs="Times New Roman"/>
          <w:lang w:val="es-PE"/>
        </w:rPr>
        <w:t xml:space="preserve">Posición: </w:t>
      </w:r>
      <w:r>
        <w:rPr>
          <w:rFonts w:ascii="Times New Roman" w:hAnsi="Times New Roman" w:cs="Times New Roman"/>
          <w:lang w:val="es-PE"/>
        </w:rPr>
        <w:t>D</w:t>
      </w:r>
      <w:r w:rsidRPr="00C32372">
        <w:rPr>
          <w:rFonts w:ascii="Times New Roman" w:hAnsi="Times New Roman" w:cs="Times New Roman"/>
          <w:lang w:val="es-PE"/>
        </w:rPr>
        <w:t>ecúbito prono, parcialmente cubierto por otros cuerpos.</w:t>
      </w:r>
    </w:p>
    <w:p w14:paraId="58A36E7C" w14:textId="77777777" w:rsidR="00AA23C8" w:rsidRDefault="00AA23C8" w:rsidP="00AA23C8">
      <w:pPr>
        <w:ind w:left="720"/>
        <w:jc w:val="both"/>
        <w:rPr>
          <w:rFonts w:ascii="Times New Roman" w:hAnsi="Times New Roman" w:cs="Times New Roman"/>
          <w:lang w:val="es-PE"/>
        </w:rPr>
      </w:pPr>
      <w:r w:rsidRPr="00D15700">
        <w:rPr>
          <w:rFonts w:ascii="Times New Roman" w:hAnsi="Times New Roman" w:cs="Times New Roman"/>
          <w:lang w:val="es-PE"/>
        </w:rPr>
        <w:t>Causa probable de muerte: Asfixia por mixta por compresión torácica y por inhalación de gases tóxicos.</w:t>
      </w:r>
    </w:p>
    <w:p w14:paraId="126C2D97" w14:textId="77777777" w:rsidR="00AA23C8" w:rsidRDefault="00AA23C8" w:rsidP="00AA23C8">
      <w:pPr>
        <w:ind w:left="720"/>
        <w:jc w:val="both"/>
        <w:rPr>
          <w:rFonts w:ascii="Times New Roman" w:hAnsi="Times New Roman" w:cs="Times New Roman"/>
          <w:lang w:val="es-PE"/>
        </w:rPr>
      </w:pPr>
      <w:r w:rsidRPr="005D0C35">
        <w:rPr>
          <w:rFonts w:ascii="Times New Roman" w:hAnsi="Times New Roman" w:cs="Times New Roman"/>
          <w:lang w:val="es-PE"/>
        </w:rPr>
        <w:t xml:space="preserve">Observaciones: Sin lesiones compatibles con fuego directo. </w:t>
      </w:r>
    </w:p>
    <w:p w14:paraId="2CB5BE8D" w14:textId="0AFA3777" w:rsidR="00861F27" w:rsidRPr="009B677B" w:rsidRDefault="00861F27" w:rsidP="00861F27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</w:rPr>
      </w:pPr>
      <w:r w:rsidRPr="009B677B">
        <w:rPr>
          <w:rFonts w:ascii="Times New Roman" w:hAnsi="Times New Roman" w:cs="Times New Roman"/>
          <w:b/>
          <w:bCs/>
        </w:rPr>
        <w:t>Cadaver N°</w:t>
      </w:r>
      <w:r>
        <w:rPr>
          <w:rFonts w:ascii="Times New Roman" w:hAnsi="Times New Roman" w:cs="Times New Roman"/>
          <w:b/>
          <w:bCs/>
        </w:rPr>
        <w:t xml:space="preserve"> 16</w:t>
      </w:r>
    </w:p>
    <w:p w14:paraId="535BFE23" w14:textId="77777777" w:rsidR="00861F27" w:rsidRDefault="00861F27" w:rsidP="00861F27">
      <w:pPr>
        <w:ind w:left="720"/>
        <w:jc w:val="both"/>
        <w:rPr>
          <w:rFonts w:ascii="Times New Roman" w:hAnsi="Times New Roman" w:cs="Times New Roman"/>
          <w:lang w:val="es-PE"/>
        </w:rPr>
      </w:pPr>
      <w:r w:rsidRPr="00297754">
        <w:rPr>
          <w:rFonts w:ascii="Times New Roman" w:hAnsi="Times New Roman" w:cs="Times New Roman"/>
          <w:lang w:val="es-PE"/>
        </w:rPr>
        <w:t>Identidad: Desconocida</w:t>
      </w:r>
    </w:p>
    <w:p w14:paraId="0B317988" w14:textId="521E2A65" w:rsidR="00861F27" w:rsidRDefault="00861F27" w:rsidP="00861F27">
      <w:pPr>
        <w:ind w:left="720"/>
        <w:jc w:val="both"/>
        <w:rPr>
          <w:rFonts w:ascii="Times New Roman" w:hAnsi="Times New Roman" w:cs="Times New Roman"/>
          <w:lang w:val="es-PE"/>
        </w:rPr>
      </w:pPr>
      <w:r w:rsidRPr="00567203">
        <w:rPr>
          <w:rFonts w:ascii="Times New Roman" w:hAnsi="Times New Roman" w:cs="Times New Roman"/>
          <w:lang w:val="es-PE"/>
        </w:rPr>
        <w:t xml:space="preserve">Sexo: </w:t>
      </w:r>
      <w:r>
        <w:rPr>
          <w:rFonts w:ascii="Times New Roman" w:hAnsi="Times New Roman" w:cs="Times New Roman"/>
          <w:lang w:val="es-PE"/>
        </w:rPr>
        <w:t>Masculino</w:t>
      </w:r>
    </w:p>
    <w:p w14:paraId="041010B4" w14:textId="77777777" w:rsidR="00861F27" w:rsidRDefault="00861F27" w:rsidP="00861F27">
      <w:pPr>
        <w:ind w:left="720"/>
        <w:jc w:val="both"/>
        <w:rPr>
          <w:rFonts w:ascii="Times New Roman" w:hAnsi="Times New Roman" w:cs="Times New Roman"/>
          <w:lang w:val="es-PE"/>
        </w:rPr>
      </w:pPr>
      <w:r w:rsidRPr="00567203">
        <w:rPr>
          <w:rFonts w:ascii="Times New Roman" w:hAnsi="Times New Roman" w:cs="Times New Roman"/>
          <w:lang w:val="es-PE"/>
        </w:rPr>
        <w:t xml:space="preserve">Ubicación: Próximo a la </w:t>
      </w:r>
      <w:r>
        <w:rPr>
          <w:rFonts w:ascii="Times New Roman" w:hAnsi="Times New Roman" w:cs="Times New Roman"/>
          <w:lang w:val="es-PE"/>
        </w:rPr>
        <w:t xml:space="preserve">puerta de ingreso / </w:t>
      </w:r>
      <w:r w:rsidRPr="00567203">
        <w:rPr>
          <w:rFonts w:ascii="Times New Roman" w:hAnsi="Times New Roman" w:cs="Times New Roman"/>
          <w:lang w:val="es-PE"/>
        </w:rPr>
        <w:t>salida principal.</w:t>
      </w:r>
    </w:p>
    <w:p w14:paraId="775D8900" w14:textId="77777777" w:rsidR="00861F27" w:rsidRDefault="00861F27" w:rsidP="00861F27">
      <w:pPr>
        <w:ind w:left="720"/>
        <w:jc w:val="both"/>
        <w:rPr>
          <w:rFonts w:ascii="Times New Roman" w:hAnsi="Times New Roman" w:cs="Times New Roman"/>
          <w:lang w:val="es-PE"/>
        </w:rPr>
      </w:pPr>
      <w:r w:rsidRPr="00567203">
        <w:rPr>
          <w:rFonts w:ascii="Times New Roman" w:hAnsi="Times New Roman" w:cs="Times New Roman"/>
          <w:lang w:val="es-PE"/>
        </w:rPr>
        <w:t>Posición: Decúbito ventral (boca abajo), con brazos extendidos hacia el frente.</w:t>
      </w:r>
    </w:p>
    <w:p w14:paraId="5A5DCD5E" w14:textId="77777777" w:rsidR="00861F27" w:rsidRPr="00567203" w:rsidRDefault="00861F27" w:rsidP="00861F27">
      <w:pPr>
        <w:ind w:left="720"/>
        <w:jc w:val="both"/>
        <w:rPr>
          <w:rFonts w:ascii="Times New Roman" w:hAnsi="Times New Roman" w:cs="Times New Roman"/>
          <w:lang w:val="es-PE"/>
        </w:rPr>
      </w:pPr>
      <w:r w:rsidRPr="00567203">
        <w:rPr>
          <w:rFonts w:ascii="Times New Roman" w:hAnsi="Times New Roman" w:cs="Times New Roman"/>
          <w:lang w:val="es-PE"/>
        </w:rPr>
        <w:t>Indicadores técnicos: Postura de huida activa.</w:t>
      </w:r>
    </w:p>
    <w:p w14:paraId="5B9C7F77" w14:textId="77777777" w:rsidR="00861F27" w:rsidRPr="009B677B" w:rsidRDefault="00861F27" w:rsidP="00861F27">
      <w:pPr>
        <w:pStyle w:val="ListParagraph"/>
        <w:jc w:val="both"/>
        <w:rPr>
          <w:rFonts w:ascii="Times New Roman" w:hAnsi="Times New Roman" w:cs="Times New Roman"/>
          <w:lang w:val="es-PE"/>
        </w:rPr>
      </w:pPr>
      <w:r w:rsidRPr="009B677B">
        <w:rPr>
          <w:rFonts w:ascii="Times New Roman" w:hAnsi="Times New Roman" w:cs="Times New Roman"/>
          <w:lang w:val="es-PE"/>
        </w:rPr>
        <w:t>Causa probable de muerte: Asfixia por monóxido de carbono (carboxihemoglobina &gt; 50%).</w:t>
      </w:r>
    </w:p>
    <w:p w14:paraId="1DD2DCC9" w14:textId="77777777" w:rsidR="00861F27" w:rsidRDefault="00861F27" w:rsidP="00861F27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3D6CDBB8" w14:textId="77777777" w:rsidR="00861F27" w:rsidRDefault="00861F27" w:rsidP="00861F27">
      <w:pPr>
        <w:pStyle w:val="ListParagraph"/>
        <w:jc w:val="both"/>
        <w:rPr>
          <w:rFonts w:ascii="Times New Roman" w:hAnsi="Times New Roman" w:cs="Times New Roman"/>
          <w:lang w:val="es-PE"/>
        </w:rPr>
      </w:pPr>
      <w:r w:rsidRPr="009B677B">
        <w:rPr>
          <w:rFonts w:ascii="Times New Roman" w:hAnsi="Times New Roman" w:cs="Times New Roman"/>
          <w:lang w:val="es-PE"/>
        </w:rPr>
        <w:t xml:space="preserve">Observaciones: Ropa intacta pero con partículas carbonosas adheridas. </w:t>
      </w:r>
    </w:p>
    <w:p w14:paraId="5EE83E18" w14:textId="77777777" w:rsidR="00B32D68" w:rsidRDefault="00B32D68" w:rsidP="00861F27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5AA60941" w14:textId="6EC97C4E" w:rsidR="00B32D68" w:rsidRPr="009B677B" w:rsidRDefault="00B32D68" w:rsidP="00B32D68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</w:rPr>
      </w:pPr>
      <w:r w:rsidRPr="009B677B">
        <w:rPr>
          <w:rFonts w:ascii="Times New Roman" w:hAnsi="Times New Roman" w:cs="Times New Roman"/>
          <w:b/>
          <w:bCs/>
        </w:rPr>
        <w:t>Cadaver N°</w:t>
      </w:r>
      <w:r>
        <w:rPr>
          <w:rFonts w:ascii="Times New Roman" w:hAnsi="Times New Roman" w:cs="Times New Roman"/>
          <w:b/>
          <w:bCs/>
        </w:rPr>
        <w:t xml:space="preserve"> 17</w:t>
      </w:r>
    </w:p>
    <w:p w14:paraId="2EBDE046" w14:textId="77777777" w:rsidR="00B32D68" w:rsidRDefault="00B32D68" w:rsidP="00B32D68">
      <w:pPr>
        <w:ind w:left="720"/>
        <w:jc w:val="both"/>
        <w:rPr>
          <w:rFonts w:ascii="Times New Roman" w:hAnsi="Times New Roman" w:cs="Times New Roman"/>
          <w:lang w:val="es-PE"/>
        </w:rPr>
      </w:pPr>
      <w:r w:rsidRPr="00297754">
        <w:rPr>
          <w:rFonts w:ascii="Times New Roman" w:hAnsi="Times New Roman" w:cs="Times New Roman"/>
          <w:lang w:val="es-PE"/>
        </w:rPr>
        <w:t>Identidad: Desconocida</w:t>
      </w:r>
    </w:p>
    <w:p w14:paraId="4551B938" w14:textId="0A464AD0" w:rsidR="00B32D68" w:rsidRDefault="00B32D68" w:rsidP="00B32D68">
      <w:pPr>
        <w:ind w:left="720"/>
        <w:jc w:val="both"/>
        <w:rPr>
          <w:rFonts w:ascii="Times New Roman" w:hAnsi="Times New Roman" w:cs="Times New Roman"/>
          <w:lang w:val="es-PE"/>
        </w:rPr>
      </w:pPr>
      <w:r w:rsidRPr="00567203">
        <w:rPr>
          <w:rFonts w:ascii="Times New Roman" w:hAnsi="Times New Roman" w:cs="Times New Roman"/>
          <w:lang w:val="es-PE"/>
        </w:rPr>
        <w:t xml:space="preserve">Sexo: </w:t>
      </w:r>
      <w:r>
        <w:rPr>
          <w:rFonts w:ascii="Times New Roman" w:hAnsi="Times New Roman" w:cs="Times New Roman"/>
          <w:lang w:val="es-PE"/>
        </w:rPr>
        <w:t>Femenino</w:t>
      </w:r>
    </w:p>
    <w:p w14:paraId="6B3B6060" w14:textId="77777777" w:rsidR="00B32D68" w:rsidRDefault="00B32D68" w:rsidP="00B32D68">
      <w:pPr>
        <w:ind w:left="720"/>
        <w:jc w:val="both"/>
        <w:rPr>
          <w:rFonts w:ascii="Times New Roman" w:hAnsi="Times New Roman" w:cs="Times New Roman"/>
          <w:lang w:val="es-PE"/>
        </w:rPr>
      </w:pPr>
      <w:r w:rsidRPr="00567203">
        <w:rPr>
          <w:rFonts w:ascii="Times New Roman" w:hAnsi="Times New Roman" w:cs="Times New Roman"/>
          <w:lang w:val="es-PE"/>
        </w:rPr>
        <w:lastRenderedPageBreak/>
        <w:t xml:space="preserve">Ubicación: Próximo a la </w:t>
      </w:r>
      <w:r>
        <w:rPr>
          <w:rFonts w:ascii="Times New Roman" w:hAnsi="Times New Roman" w:cs="Times New Roman"/>
          <w:lang w:val="es-PE"/>
        </w:rPr>
        <w:t xml:space="preserve">puerta de ingreso / </w:t>
      </w:r>
      <w:r w:rsidRPr="00567203">
        <w:rPr>
          <w:rFonts w:ascii="Times New Roman" w:hAnsi="Times New Roman" w:cs="Times New Roman"/>
          <w:lang w:val="es-PE"/>
        </w:rPr>
        <w:t>salida principal.</w:t>
      </w:r>
    </w:p>
    <w:p w14:paraId="5FED2435" w14:textId="77777777" w:rsidR="00B32D68" w:rsidRDefault="00B32D68" w:rsidP="00B32D68">
      <w:pPr>
        <w:ind w:left="720"/>
        <w:jc w:val="both"/>
        <w:rPr>
          <w:rFonts w:ascii="Times New Roman" w:hAnsi="Times New Roman" w:cs="Times New Roman"/>
          <w:lang w:val="es-PE"/>
        </w:rPr>
      </w:pPr>
      <w:r w:rsidRPr="00567203">
        <w:rPr>
          <w:rFonts w:ascii="Times New Roman" w:hAnsi="Times New Roman" w:cs="Times New Roman"/>
          <w:lang w:val="es-PE"/>
        </w:rPr>
        <w:t>Posición: Decúbito ventral (boca abajo), con brazos extendidos hacia el frente.</w:t>
      </w:r>
    </w:p>
    <w:p w14:paraId="2792DD4C" w14:textId="77777777" w:rsidR="00B32D68" w:rsidRPr="00567203" w:rsidRDefault="00B32D68" w:rsidP="00B32D68">
      <w:pPr>
        <w:ind w:left="720"/>
        <w:jc w:val="both"/>
        <w:rPr>
          <w:rFonts w:ascii="Times New Roman" w:hAnsi="Times New Roman" w:cs="Times New Roman"/>
          <w:lang w:val="es-PE"/>
        </w:rPr>
      </w:pPr>
      <w:r w:rsidRPr="00567203">
        <w:rPr>
          <w:rFonts w:ascii="Times New Roman" w:hAnsi="Times New Roman" w:cs="Times New Roman"/>
          <w:lang w:val="es-PE"/>
        </w:rPr>
        <w:t>Indicadores técnicos: Postura de huida activa.</w:t>
      </w:r>
    </w:p>
    <w:p w14:paraId="21043667" w14:textId="77777777" w:rsidR="00B32D68" w:rsidRDefault="00B32D68" w:rsidP="00B32D68">
      <w:pPr>
        <w:ind w:left="720"/>
        <w:jc w:val="both"/>
        <w:rPr>
          <w:rFonts w:ascii="Times New Roman" w:hAnsi="Times New Roman" w:cs="Times New Roman"/>
          <w:lang w:val="es-PE"/>
        </w:rPr>
      </w:pPr>
      <w:r w:rsidRPr="009B677B">
        <w:rPr>
          <w:rFonts w:ascii="Times New Roman" w:hAnsi="Times New Roman" w:cs="Times New Roman"/>
          <w:lang w:val="es-PE"/>
        </w:rPr>
        <w:t xml:space="preserve">Causa probable de muerte: </w:t>
      </w:r>
      <w:r w:rsidRPr="00D15700">
        <w:rPr>
          <w:rFonts w:ascii="Times New Roman" w:hAnsi="Times New Roman" w:cs="Times New Roman"/>
          <w:lang w:val="es-PE"/>
        </w:rPr>
        <w:t>Asfixia por mixta por compresión torácica y por inhalación de gases tóxicos.</w:t>
      </w:r>
    </w:p>
    <w:p w14:paraId="0BF6D235" w14:textId="1979AA37" w:rsidR="00B32D68" w:rsidRDefault="00B32D68" w:rsidP="00B32D68">
      <w:pPr>
        <w:pStyle w:val="ListParagraph"/>
        <w:jc w:val="both"/>
        <w:rPr>
          <w:rFonts w:ascii="Times New Roman" w:hAnsi="Times New Roman" w:cs="Times New Roman"/>
          <w:lang w:val="es-PE"/>
        </w:rPr>
      </w:pPr>
      <w:r w:rsidRPr="009B677B">
        <w:rPr>
          <w:rFonts w:ascii="Times New Roman" w:hAnsi="Times New Roman" w:cs="Times New Roman"/>
          <w:lang w:val="es-PE"/>
        </w:rPr>
        <w:t xml:space="preserve">Observaciones: Ropa </w:t>
      </w:r>
      <w:r>
        <w:rPr>
          <w:rFonts w:ascii="Times New Roman" w:hAnsi="Times New Roman" w:cs="Times New Roman"/>
          <w:lang w:val="es-PE"/>
        </w:rPr>
        <w:t>desgarrada</w:t>
      </w:r>
      <w:r w:rsidRPr="009B677B">
        <w:rPr>
          <w:rFonts w:ascii="Times New Roman" w:hAnsi="Times New Roman" w:cs="Times New Roman"/>
          <w:lang w:val="es-PE"/>
        </w:rPr>
        <w:t xml:space="preserve"> con partículas carbonosas adheridas. </w:t>
      </w:r>
    </w:p>
    <w:p w14:paraId="3AB59B7F" w14:textId="77777777" w:rsidR="005C5343" w:rsidRDefault="005C5343" w:rsidP="00247D9D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u w:val="single"/>
          <w:lang w:val="es-PE"/>
        </w:rPr>
      </w:pPr>
    </w:p>
    <w:p w14:paraId="09F7FFF6" w14:textId="73024FA0" w:rsidR="00690689" w:rsidRPr="00F647DC" w:rsidRDefault="00690689" w:rsidP="00247D9D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u w:val="single"/>
          <w:lang w:val="es-PE"/>
        </w:rPr>
      </w:pPr>
      <w:r w:rsidRPr="00F647DC">
        <w:rPr>
          <w:rFonts w:ascii="Times New Roman" w:hAnsi="Times New Roman" w:cs="Times New Roman"/>
          <w:b/>
          <w:bCs/>
          <w:u w:val="single"/>
          <w:lang w:val="es-PE"/>
        </w:rPr>
        <w:t>U</w:t>
      </w:r>
      <w:r w:rsidR="00F647DC" w:rsidRPr="00F647DC">
        <w:rPr>
          <w:rFonts w:ascii="Times New Roman" w:hAnsi="Times New Roman" w:cs="Times New Roman"/>
          <w:b/>
          <w:bCs/>
          <w:u w:val="single"/>
          <w:lang w:val="es-PE"/>
        </w:rPr>
        <w:t>bicación de indicios y/o evidencias de interés criminalístico</w:t>
      </w:r>
    </w:p>
    <w:p w14:paraId="663EEF9F" w14:textId="77777777" w:rsidR="00690689" w:rsidRPr="00247D9D" w:rsidRDefault="00690689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124B0081" w14:textId="5323541E" w:rsidR="006A0520" w:rsidRPr="00247D9D" w:rsidRDefault="00690689" w:rsidP="00F647D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s-PE"/>
        </w:rPr>
      </w:pPr>
      <w:r w:rsidRPr="00247D9D">
        <w:rPr>
          <w:rFonts w:ascii="Times New Roman" w:hAnsi="Times New Roman" w:cs="Times New Roman"/>
          <w:b/>
          <w:bCs/>
          <w:lang w:val="es-PE"/>
        </w:rPr>
        <w:t>Evidencia Nº 01</w:t>
      </w:r>
      <w:r w:rsidR="006A0520" w:rsidRPr="00247D9D">
        <w:rPr>
          <w:rFonts w:ascii="Times New Roman" w:hAnsi="Times New Roman" w:cs="Times New Roman"/>
          <w:b/>
          <w:bCs/>
          <w:lang w:val="es-PE"/>
        </w:rPr>
        <w:t xml:space="preserve"> - Equipo de sonido generó cortocircuito</w:t>
      </w:r>
    </w:p>
    <w:p w14:paraId="49193ED2" w14:textId="77777777" w:rsidR="006A0520" w:rsidRPr="00247D9D" w:rsidRDefault="006A0520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625F14ED" w14:textId="1D4D64EF" w:rsidR="006A0520" w:rsidRPr="00247D9D" w:rsidRDefault="006A0520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6A0520">
        <w:rPr>
          <w:rFonts w:ascii="Times New Roman" w:hAnsi="Times New Roman" w:cs="Times New Roman"/>
          <w:lang w:val="es-PE"/>
        </w:rPr>
        <w:t>Se constató que el origen del incendio fue un cortocircuito en el equipo de sonido, lo cual indica un fallo eléctrico.</w:t>
      </w:r>
      <w:r w:rsidRPr="00247D9D">
        <w:rPr>
          <w:rFonts w:ascii="Times New Roman" w:hAnsi="Times New Roman" w:cs="Times New Roman"/>
          <w:lang w:val="es-PE"/>
        </w:rPr>
        <w:t xml:space="preserve"> Un cortocircuito libera una gran cantidad de energía en forma de calor y puede prender fuego a materiales inflamables cercanos.</w:t>
      </w:r>
      <w:r w:rsidR="00247D9D" w:rsidRPr="00247D9D">
        <w:rPr>
          <w:rFonts w:ascii="Times New Roman" w:hAnsi="Times New Roman" w:cs="Times New Roman"/>
          <w:lang w:val="es-PE"/>
        </w:rPr>
        <w:t xml:space="preserve"> Se advierte</w:t>
      </w:r>
      <w:r w:rsidRPr="00247D9D">
        <w:rPr>
          <w:rFonts w:ascii="Times New Roman" w:hAnsi="Times New Roman" w:cs="Times New Roman"/>
          <w:lang w:val="es-PE"/>
        </w:rPr>
        <w:t xml:space="preserve"> </w:t>
      </w:r>
      <w:r w:rsidR="00247D9D" w:rsidRPr="00247D9D">
        <w:rPr>
          <w:rFonts w:ascii="Times New Roman" w:hAnsi="Times New Roman" w:cs="Times New Roman"/>
          <w:lang w:val="es-PE"/>
        </w:rPr>
        <w:t>l</w:t>
      </w:r>
      <w:r w:rsidRPr="00247D9D">
        <w:rPr>
          <w:rFonts w:ascii="Times New Roman" w:hAnsi="Times New Roman" w:cs="Times New Roman"/>
          <w:lang w:val="es-PE"/>
        </w:rPr>
        <w:t>a falta de protecciones eléctricas, como disyuntores o interruptores térmicos</w:t>
      </w:r>
      <w:r w:rsidR="002249CB">
        <w:rPr>
          <w:rFonts w:ascii="Times New Roman" w:hAnsi="Times New Roman" w:cs="Times New Roman"/>
          <w:lang w:val="es-PE"/>
        </w:rPr>
        <w:t>; ello hubiese</w:t>
      </w:r>
      <w:r w:rsidRPr="00247D9D">
        <w:rPr>
          <w:rFonts w:ascii="Times New Roman" w:hAnsi="Times New Roman" w:cs="Times New Roman"/>
          <w:lang w:val="es-PE"/>
        </w:rPr>
        <w:t xml:space="preserve"> permitido que el cortocircuito fuera interrumpido a tiempo.</w:t>
      </w:r>
    </w:p>
    <w:p w14:paraId="2D8627E4" w14:textId="77777777" w:rsidR="00A63FE2" w:rsidRPr="00247D9D" w:rsidRDefault="00A63FE2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51D88199" w14:textId="00C8A5C6" w:rsidR="00247D9D" w:rsidRPr="00247D9D" w:rsidRDefault="00247D9D" w:rsidP="00F647D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s-PE"/>
        </w:rPr>
      </w:pPr>
      <w:r w:rsidRPr="00247D9D">
        <w:rPr>
          <w:rFonts w:ascii="Times New Roman" w:hAnsi="Times New Roman" w:cs="Times New Roman"/>
          <w:b/>
          <w:bCs/>
          <w:lang w:val="es-PE"/>
        </w:rPr>
        <w:t xml:space="preserve">Evidencia Nº 02 - </w:t>
      </w:r>
      <w:r w:rsidRPr="006A0520">
        <w:rPr>
          <w:rFonts w:ascii="Times New Roman" w:hAnsi="Times New Roman" w:cs="Times New Roman"/>
          <w:b/>
          <w:bCs/>
          <w:lang w:val="es-PE"/>
        </w:rPr>
        <w:t xml:space="preserve">Sistema eléctrico </w:t>
      </w:r>
      <w:r w:rsidR="00AF7964">
        <w:rPr>
          <w:rFonts w:ascii="Times New Roman" w:hAnsi="Times New Roman" w:cs="Times New Roman"/>
          <w:b/>
          <w:bCs/>
          <w:lang w:val="es-PE"/>
        </w:rPr>
        <w:t>con</w:t>
      </w:r>
      <w:r w:rsidRPr="006A0520">
        <w:rPr>
          <w:rFonts w:ascii="Times New Roman" w:hAnsi="Times New Roman" w:cs="Times New Roman"/>
          <w:b/>
          <w:bCs/>
          <w:lang w:val="es-PE"/>
        </w:rPr>
        <w:t xml:space="preserve"> certificación</w:t>
      </w:r>
      <w:r w:rsidR="00AF7964">
        <w:rPr>
          <w:rFonts w:ascii="Times New Roman" w:hAnsi="Times New Roman" w:cs="Times New Roman"/>
          <w:b/>
          <w:bCs/>
          <w:lang w:val="es-PE"/>
        </w:rPr>
        <w:t xml:space="preserve"> vencida</w:t>
      </w:r>
    </w:p>
    <w:p w14:paraId="15B648A5" w14:textId="77777777" w:rsidR="00F647DC" w:rsidRDefault="00F647DC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5394571A" w14:textId="1402949E" w:rsidR="00A63FE2" w:rsidRPr="006A0520" w:rsidRDefault="00A63FE2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6A0520">
        <w:rPr>
          <w:rFonts w:ascii="Times New Roman" w:hAnsi="Times New Roman" w:cs="Times New Roman"/>
          <w:lang w:val="es-PE"/>
        </w:rPr>
        <w:t>El sistema eléctrico del establecimiento contaba con la certificación de seguridad eléctrica</w:t>
      </w:r>
      <w:r w:rsidR="00664F77">
        <w:rPr>
          <w:rFonts w:ascii="Times New Roman" w:hAnsi="Times New Roman" w:cs="Times New Roman"/>
          <w:lang w:val="es-PE"/>
        </w:rPr>
        <w:t xml:space="preserve"> correspondiente al año 2023</w:t>
      </w:r>
      <w:r w:rsidRPr="00247D9D">
        <w:rPr>
          <w:rFonts w:ascii="Times New Roman" w:hAnsi="Times New Roman" w:cs="Times New Roman"/>
          <w:lang w:val="es-PE"/>
        </w:rPr>
        <w:t>.</w:t>
      </w:r>
    </w:p>
    <w:p w14:paraId="0F43826D" w14:textId="77777777" w:rsidR="006A0520" w:rsidRPr="00247D9D" w:rsidRDefault="006A0520" w:rsidP="00247D9D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lang w:val="es-PE"/>
        </w:rPr>
      </w:pPr>
    </w:p>
    <w:p w14:paraId="74B2AD8C" w14:textId="40628EC6" w:rsidR="006A0520" w:rsidRPr="006A0520" w:rsidRDefault="006A0520" w:rsidP="00F647D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lang w:val="es-PE"/>
        </w:rPr>
      </w:pPr>
      <w:r w:rsidRPr="00247D9D">
        <w:rPr>
          <w:rFonts w:ascii="Times New Roman" w:hAnsi="Times New Roman" w:cs="Times New Roman"/>
          <w:b/>
          <w:bCs/>
          <w:lang w:val="es-PE"/>
        </w:rPr>
        <w:t>Evidencia Nº 0</w:t>
      </w:r>
      <w:r w:rsidR="00247D9D" w:rsidRPr="00247D9D">
        <w:rPr>
          <w:rFonts w:ascii="Times New Roman" w:hAnsi="Times New Roman" w:cs="Times New Roman"/>
          <w:b/>
          <w:bCs/>
          <w:lang w:val="es-PE"/>
        </w:rPr>
        <w:t>3</w:t>
      </w:r>
      <w:r w:rsidRPr="00247D9D">
        <w:rPr>
          <w:rFonts w:ascii="Times New Roman" w:hAnsi="Times New Roman" w:cs="Times New Roman"/>
          <w:b/>
          <w:bCs/>
          <w:lang w:val="es-PE"/>
        </w:rPr>
        <w:t xml:space="preserve"> -</w:t>
      </w:r>
      <w:r w:rsidRPr="006A0520">
        <w:rPr>
          <w:rFonts w:ascii="Times New Roman" w:hAnsi="Times New Roman" w:cs="Times New Roman"/>
          <w:b/>
          <w:bCs/>
          <w:lang w:val="es-PE"/>
        </w:rPr>
        <w:t xml:space="preserve"> Uso de equipo de sonido no adecuado</w:t>
      </w:r>
    </w:p>
    <w:p w14:paraId="01947939" w14:textId="77777777" w:rsidR="00683257" w:rsidRPr="00247D9D" w:rsidRDefault="00683257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7151E4BE" w14:textId="0E878F63" w:rsidR="006A0520" w:rsidRPr="00247D9D" w:rsidRDefault="006A0520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247D9D">
        <w:rPr>
          <w:rFonts w:ascii="Times New Roman" w:hAnsi="Times New Roman" w:cs="Times New Roman"/>
          <w:lang w:val="es-PE"/>
        </w:rPr>
        <w:t>Los equipos de sonido utilizados no estaban diseñados para operar en un recinto de 1000 m². Esto generó una demanda excesiva de energía, sobrecalentamiento de cables y sobrecarga del sistema eléctrico.</w:t>
      </w:r>
    </w:p>
    <w:p w14:paraId="536C5C34" w14:textId="77777777" w:rsidR="006A0520" w:rsidRPr="00247D9D" w:rsidRDefault="006A0520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1E55FF71" w14:textId="0D529211" w:rsidR="006A0520" w:rsidRPr="00247D9D" w:rsidRDefault="006A0520" w:rsidP="00F647D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s-PE"/>
        </w:rPr>
      </w:pPr>
      <w:r w:rsidRPr="00247D9D">
        <w:rPr>
          <w:rFonts w:ascii="Times New Roman" w:hAnsi="Times New Roman" w:cs="Times New Roman"/>
          <w:b/>
          <w:bCs/>
          <w:lang w:val="es-PE"/>
        </w:rPr>
        <w:t>Evidencia Nº 0</w:t>
      </w:r>
      <w:r w:rsidR="00247D9D" w:rsidRPr="00247D9D">
        <w:rPr>
          <w:rFonts w:ascii="Times New Roman" w:hAnsi="Times New Roman" w:cs="Times New Roman"/>
          <w:b/>
          <w:bCs/>
          <w:lang w:val="es-PE"/>
        </w:rPr>
        <w:t>4</w:t>
      </w:r>
      <w:r w:rsidRPr="00247D9D">
        <w:rPr>
          <w:rFonts w:ascii="Times New Roman" w:hAnsi="Times New Roman" w:cs="Times New Roman"/>
          <w:b/>
          <w:bCs/>
          <w:lang w:val="es-PE"/>
        </w:rPr>
        <w:t xml:space="preserve"> -</w:t>
      </w:r>
      <w:r w:rsidRPr="00247D9D">
        <w:rPr>
          <w:rFonts w:ascii="Times New Roman" w:hAnsi="Times New Roman" w:cs="Times New Roman"/>
          <w:lang w:val="es-PE"/>
        </w:rPr>
        <w:t xml:space="preserve"> </w:t>
      </w:r>
      <w:r w:rsidRPr="00247D9D">
        <w:rPr>
          <w:rFonts w:ascii="Times New Roman" w:hAnsi="Times New Roman" w:cs="Times New Roman"/>
          <w:b/>
          <w:bCs/>
          <w:lang w:val="es-PE"/>
        </w:rPr>
        <w:t>Falta de mantenimiento eléctrico</w:t>
      </w:r>
    </w:p>
    <w:p w14:paraId="3AC4E54D" w14:textId="77777777" w:rsidR="00683257" w:rsidRPr="00247D9D" w:rsidRDefault="00683257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64355496" w14:textId="37FB3249" w:rsidR="006A0520" w:rsidRPr="006A0520" w:rsidRDefault="006A0520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6A0520">
        <w:rPr>
          <w:rFonts w:ascii="Times New Roman" w:hAnsi="Times New Roman" w:cs="Times New Roman"/>
          <w:lang w:val="es-PE"/>
        </w:rPr>
        <w:t>Las instalaciones eléctricas presentaban señales de deterioro y no se habían sometido a inspecciones recientes de mantenimiento.</w:t>
      </w:r>
    </w:p>
    <w:p w14:paraId="6511D89B" w14:textId="77777777" w:rsidR="006A0520" w:rsidRPr="00247D9D" w:rsidRDefault="006A0520" w:rsidP="00247D9D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lang w:val="es-PE"/>
        </w:rPr>
      </w:pPr>
    </w:p>
    <w:p w14:paraId="6CFAE3B8" w14:textId="0DFB8E15" w:rsidR="006A0520" w:rsidRPr="006A0520" w:rsidRDefault="006A0520" w:rsidP="00F647D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lang w:val="es-PE"/>
        </w:rPr>
      </w:pPr>
      <w:r w:rsidRPr="00247D9D">
        <w:rPr>
          <w:rFonts w:ascii="Times New Roman" w:hAnsi="Times New Roman" w:cs="Times New Roman"/>
          <w:b/>
          <w:bCs/>
          <w:lang w:val="es-PE"/>
        </w:rPr>
        <w:t>Evidencia Nº 0</w:t>
      </w:r>
      <w:r w:rsidR="00247D9D" w:rsidRPr="00247D9D">
        <w:rPr>
          <w:rFonts w:ascii="Times New Roman" w:hAnsi="Times New Roman" w:cs="Times New Roman"/>
          <w:b/>
          <w:bCs/>
          <w:lang w:val="es-PE"/>
        </w:rPr>
        <w:t>5</w:t>
      </w:r>
      <w:r w:rsidRPr="00247D9D">
        <w:rPr>
          <w:rFonts w:ascii="Times New Roman" w:hAnsi="Times New Roman" w:cs="Times New Roman"/>
          <w:b/>
          <w:bCs/>
          <w:lang w:val="es-PE"/>
        </w:rPr>
        <w:t xml:space="preserve"> - </w:t>
      </w:r>
      <w:r w:rsidRPr="006A0520">
        <w:rPr>
          <w:rFonts w:ascii="Times New Roman" w:hAnsi="Times New Roman" w:cs="Times New Roman"/>
          <w:b/>
          <w:bCs/>
          <w:lang w:val="es-PE"/>
        </w:rPr>
        <w:t>Extintores inoperativos</w:t>
      </w:r>
    </w:p>
    <w:p w14:paraId="374778D2" w14:textId="77777777" w:rsidR="006A0520" w:rsidRPr="00247D9D" w:rsidRDefault="006A0520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2CB9F77A" w14:textId="0970F829" w:rsidR="006A0520" w:rsidRDefault="006A0520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6A0520">
        <w:rPr>
          <w:rFonts w:ascii="Times New Roman" w:hAnsi="Times New Roman" w:cs="Times New Roman"/>
          <w:lang w:val="es-PE"/>
        </w:rPr>
        <w:t xml:space="preserve">Se encontraron </w:t>
      </w:r>
      <w:r w:rsidR="006022AE">
        <w:rPr>
          <w:rFonts w:ascii="Times New Roman" w:hAnsi="Times New Roman" w:cs="Times New Roman"/>
          <w:lang w:val="es-PE"/>
        </w:rPr>
        <w:t xml:space="preserve">restos de </w:t>
      </w:r>
      <w:r w:rsidRPr="00247D9D">
        <w:rPr>
          <w:rFonts w:ascii="Times New Roman" w:hAnsi="Times New Roman" w:cs="Times New Roman"/>
          <w:lang w:val="es-PE"/>
        </w:rPr>
        <w:t xml:space="preserve">diez extintores en el lugar, pero cinco </w:t>
      </w:r>
      <w:r w:rsidR="00B0274D">
        <w:rPr>
          <w:rFonts w:ascii="Times New Roman" w:hAnsi="Times New Roman" w:cs="Times New Roman"/>
          <w:lang w:val="es-PE"/>
        </w:rPr>
        <w:t xml:space="preserve">denotan que estaban </w:t>
      </w:r>
      <w:r w:rsidRPr="006A0520">
        <w:rPr>
          <w:rFonts w:ascii="Times New Roman" w:hAnsi="Times New Roman" w:cs="Times New Roman"/>
          <w:lang w:val="es-PE"/>
        </w:rPr>
        <w:t>bloqueados, lo que impidió su uso en el inicio del fuego</w:t>
      </w:r>
      <w:r w:rsidRPr="00247D9D">
        <w:rPr>
          <w:rFonts w:ascii="Times New Roman" w:hAnsi="Times New Roman" w:cs="Times New Roman"/>
          <w:lang w:val="es-PE"/>
        </w:rPr>
        <w:t xml:space="preserve"> cuando era aún controlable</w:t>
      </w:r>
      <w:r w:rsidRPr="006A0520">
        <w:rPr>
          <w:rFonts w:ascii="Times New Roman" w:hAnsi="Times New Roman" w:cs="Times New Roman"/>
          <w:lang w:val="es-PE"/>
        </w:rPr>
        <w:t>.</w:t>
      </w:r>
      <w:r w:rsidRPr="00247D9D">
        <w:rPr>
          <w:rFonts w:ascii="Times New Roman" w:hAnsi="Times New Roman" w:cs="Times New Roman"/>
          <w:lang w:val="es-PE"/>
        </w:rPr>
        <w:t xml:space="preserve"> Incluso no eran adecuados para fuegos eléctricos (tipo C). </w:t>
      </w:r>
    </w:p>
    <w:p w14:paraId="619A5917" w14:textId="77777777" w:rsidR="00597CB6" w:rsidRDefault="00597CB6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5CFDF55B" w14:textId="49BEDB07" w:rsidR="00597CB6" w:rsidRPr="00597CB6" w:rsidRDefault="00597CB6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597CB6">
        <w:rPr>
          <w:rFonts w:ascii="Times New Roman" w:hAnsi="Times New Roman" w:cs="Times New Roman"/>
          <w:lang w:val="es-PE"/>
        </w:rPr>
        <w:t xml:space="preserve">No se ha determinado si </w:t>
      </w:r>
      <w:r>
        <w:rPr>
          <w:rFonts w:ascii="Times New Roman" w:hAnsi="Times New Roman" w:cs="Times New Roman"/>
          <w:lang w:val="es-PE"/>
        </w:rPr>
        <w:t>había algún extinto</w:t>
      </w:r>
      <w:r w:rsidR="006022AE">
        <w:rPr>
          <w:rFonts w:ascii="Times New Roman" w:hAnsi="Times New Roman" w:cs="Times New Roman"/>
          <w:lang w:val="es-PE"/>
        </w:rPr>
        <w:t xml:space="preserve">r cerca a la cabina del DJ, </w:t>
      </w:r>
      <w:r w:rsidRPr="00597CB6">
        <w:rPr>
          <w:rFonts w:ascii="Times New Roman" w:hAnsi="Times New Roman" w:cs="Times New Roman"/>
          <w:lang w:val="es-PE"/>
        </w:rPr>
        <w:t>ya que de haber existido alguno se hubieran encontrado los restos quemados</w:t>
      </w:r>
      <w:r w:rsidR="0024564B">
        <w:rPr>
          <w:rFonts w:ascii="Times New Roman" w:hAnsi="Times New Roman" w:cs="Times New Roman"/>
          <w:lang w:val="es-PE"/>
        </w:rPr>
        <w:t>.</w:t>
      </w:r>
    </w:p>
    <w:p w14:paraId="3EBC10BD" w14:textId="77777777" w:rsidR="006A0520" w:rsidRPr="00247D9D" w:rsidRDefault="006A0520" w:rsidP="00247D9D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lang w:val="es-PE"/>
        </w:rPr>
      </w:pPr>
    </w:p>
    <w:p w14:paraId="22B90825" w14:textId="702D1BC9" w:rsidR="006A0520" w:rsidRPr="00247D9D" w:rsidRDefault="006A0520" w:rsidP="00F647D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s-PE"/>
        </w:rPr>
      </w:pPr>
      <w:r w:rsidRPr="00247D9D">
        <w:rPr>
          <w:rFonts w:ascii="Times New Roman" w:hAnsi="Times New Roman" w:cs="Times New Roman"/>
          <w:b/>
          <w:bCs/>
          <w:lang w:val="es-PE"/>
        </w:rPr>
        <w:t>Evidencia Nº 0</w:t>
      </w:r>
      <w:r w:rsidR="00247D9D" w:rsidRPr="00247D9D">
        <w:rPr>
          <w:rFonts w:ascii="Times New Roman" w:hAnsi="Times New Roman" w:cs="Times New Roman"/>
          <w:b/>
          <w:bCs/>
          <w:lang w:val="es-PE"/>
        </w:rPr>
        <w:t>6</w:t>
      </w:r>
      <w:r w:rsidRPr="00247D9D">
        <w:rPr>
          <w:rFonts w:ascii="Times New Roman" w:hAnsi="Times New Roman" w:cs="Times New Roman"/>
          <w:b/>
          <w:bCs/>
          <w:lang w:val="es-PE"/>
        </w:rPr>
        <w:t xml:space="preserve"> -</w:t>
      </w:r>
      <w:r w:rsidRPr="00247D9D">
        <w:rPr>
          <w:rFonts w:ascii="Times New Roman" w:hAnsi="Times New Roman" w:cs="Times New Roman"/>
          <w:lang w:val="es-PE"/>
        </w:rPr>
        <w:t xml:space="preserve"> </w:t>
      </w:r>
      <w:r w:rsidRPr="00247D9D">
        <w:rPr>
          <w:rFonts w:ascii="Times New Roman" w:hAnsi="Times New Roman" w:cs="Times New Roman"/>
          <w:b/>
          <w:bCs/>
          <w:lang w:val="es-PE"/>
        </w:rPr>
        <w:t xml:space="preserve"> Ausencia de sistema de detección de humo</w:t>
      </w:r>
    </w:p>
    <w:p w14:paraId="22E48DA5" w14:textId="77777777" w:rsidR="006A0520" w:rsidRPr="00247D9D" w:rsidRDefault="006A0520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7501A25C" w14:textId="77299498" w:rsidR="006A0520" w:rsidRPr="00247D9D" w:rsidRDefault="006A0520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6A0520">
        <w:rPr>
          <w:rFonts w:ascii="Times New Roman" w:hAnsi="Times New Roman" w:cs="Times New Roman"/>
          <w:lang w:val="es-PE"/>
        </w:rPr>
        <w:t>No se encontraron detectores de humo ni alarmas contra incendios funcionales</w:t>
      </w:r>
      <w:r w:rsidR="0073164D">
        <w:rPr>
          <w:rFonts w:ascii="Times New Roman" w:hAnsi="Times New Roman" w:cs="Times New Roman"/>
          <w:lang w:val="es-PE"/>
        </w:rPr>
        <w:t xml:space="preserve"> ni rociadores</w:t>
      </w:r>
      <w:r w:rsidR="005F6E20">
        <w:rPr>
          <w:rFonts w:ascii="Times New Roman" w:hAnsi="Times New Roman" w:cs="Times New Roman"/>
          <w:lang w:val="es-PE"/>
        </w:rPr>
        <w:t xml:space="preserve"> automáticos</w:t>
      </w:r>
      <w:r w:rsidRPr="006A0520">
        <w:rPr>
          <w:rFonts w:ascii="Times New Roman" w:hAnsi="Times New Roman" w:cs="Times New Roman"/>
          <w:lang w:val="es-PE"/>
        </w:rPr>
        <w:t>, lo que retrasó la respuesta al siniestro.</w:t>
      </w:r>
      <w:r w:rsidRPr="00247D9D">
        <w:rPr>
          <w:rFonts w:ascii="Times New Roman" w:hAnsi="Times New Roman" w:cs="Times New Roman"/>
          <w:lang w:val="es-PE"/>
        </w:rPr>
        <w:t xml:space="preserve"> Esto retrasó la evacuación y aumentó la exposición de las personas al fuego y al humo tóxico.</w:t>
      </w:r>
    </w:p>
    <w:p w14:paraId="5CA0485D" w14:textId="77777777" w:rsidR="006A0520" w:rsidRPr="00247D9D" w:rsidRDefault="006A0520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7F58B2D4" w14:textId="648D9FA5" w:rsidR="006A0520" w:rsidRPr="006A0520" w:rsidRDefault="006A0520" w:rsidP="00F647D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lang w:val="es-PE"/>
        </w:rPr>
      </w:pPr>
      <w:r w:rsidRPr="00247D9D">
        <w:rPr>
          <w:rFonts w:ascii="Times New Roman" w:hAnsi="Times New Roman" w:cs="Times New Roman"/>
          <w:b/>
          <w:bCs/>
          <w:lang w:val="es-PE"/>
        </w:rPr>
        <w:t>Evidencia Nº 0</w:t>
      </w:r>
      <w:r w:rsidR="00247D9D" w:rsidRPr="00247D9D">
        <w:rPr>
          <w:rFonts w:ascii="Times New Roman" w:hAnsi="Times New Roman" w:cs="Times New Roman"/>
          <w:b/>
          <w:bCs/>
          <w:lang w:val="es-PE"/>
        </w:rPr>
        <w:t>7</w:t>
      </w:r>
      <w:r w:rsidRPr="00247D9D">
        <w:rPr>
          <w:rFonts w:ascii="Times New Roman" w:hAnsi="Times New Roman" w:cs="Times New Roman"/>
          <w:b/>
          <w:bCs/>
          <w:lang w:val="es-PE"/>
        </w:rPr>
        <w:t xml:space="preserve"> -</w:t>
      </w:r>
      <w:r w:rsidRPr="00247D9D">
        <w:rPr>
          <w:rFonts w:ascii="Times New Roman" w:hAnsi="Times New Roman" w:cs="Times New Roman"/>
          <w:lang w:val="es-PE"/>
        </w:rPr>
        <w:t xml:space="preserve"> </w:t>
      </w:r>
      <w:r w:rsidRPr="006A0520">
        <w:rPr>
          <w:rFonts w:ascii="Times New Roman" w:hAnsi="Times New Roman" w:cs="Times New Roman"/>
          <w:b/>
          <w:bCs/>
          <w:lang w:val="es-PE"/>
        </w:rPr>
        <w:t xml:space="preserve"> Señales de emergencia incorrectas o inexistentes</w:t>
      </w:r>
    </w:p>
    <w:p w14:paraId="73FE0DF4" w14:textId="77777777" w:rsidR="006A0520" w:rsidRPr="00247D9D" w:rsidRDefault="006A0520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1DD60A28" w14:textId="2F123314" w:rsidR="006A0520" w:rsidRPr="00247D9D" w:rsidRDefault="00DD1AAB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>Se</w:t>
      </w:r>
      <w:r w:rsidR="00606181">
        <w:rPr>
          <w:rFonts w:ascii="Times New Roman" w:hAnsi="Times New Roman" w:cs="Times New Roman"/>
          <w:lang w:val="es-PE"/>
        </w:rPr>
        <w:t xml:space="preserve"> advierten señales que identifican</w:t>
      </w:r>
      <w:r w:rsidR="006A0520" w:rsidRPr="00247D9D">
        <w:rPr>
          <w:rFonts w:ascii="Times New Roman" w:hAnsi="Times New Roman" w:cs="Times New Roman"/>
          <w:lang w:val="es-PE"/>
        </w:rPr>
        <w:t xml:space="preserve"> las rutas de evacuación. </w:t>
      </w:r>
      <w:r w:rsidR="00606181">
        <w:rPr>
          <w:rFonts w:ascii="Times New Roman" w:hAnsi="Times New Roman" w:cs="Times New Roman"/>
          <w:lang w:val="es-PE"/>
        </w:rPr>
        <w:t>Sin embargo, a</w:t>
      </w:r>
      <w:r w:rsidR="006A0520" w:rsidRPr="00247D9D">
        <w:rPr>
          <w:rFonts w:ascii="Times New Roman" w:hAnsi="Times New Roman" w:cs="Times New Roman"/>
          <w:lang w:val="es-PE"/>
        </w:rPr>
        <w:t>lgunas señales estaban mal ubicadas, eran poco visibles o no estaban iluminadas. Esto generó desorientación en los asistentes, lo cual, en una situación de humo denso, puede resultar fatal.</w:t>
      </w:r>
    </w:p>
    <w:p w14:paraId="36000250" w14:textId="77777777" w:rsidR="006A0520" w:rsidRPr="006A0520" w:rsidRDefault="006A0520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65204F0A" w14:textId="2EF2DFEC" w:rsidR="006A0520" w:rsidRPr="006A0520" w:rsidRDefault="00A63FE2" w:rsidP="00F647D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lang w:val="es-PE"/>
        </w:rPr>
      </w:pPr>
      <w:r w:rsidRPr="00247D9D">
        <w:rPr>
          <w:rFonts w:ascii="Times New Roman" w:hAnsi="Times New Roman" w:cs="Times New Roman"/>
          <w:b/>
          <w:bCs/>
          <w:lang w:val="es-PE"/>
        </w:rPr>
        <w:t>Evidencia Nº 0</w:t>
      </w:r>
      <w:r w:rsidR="00247D9D" w:rsidRPr="00247D9D">
        <w:rPr>
          <w:rFonts w:ascii="Times New Roman" w:hAnsi="Times New Roman" w:cs="Times New Roman"/>
          <w:b/>
          <w:bCs/>
          <w:lang w:val="es-PE"/>
        </w:rPr>
        <w:t>8</w:t>
      </w:r>
      <w:r w:rsidRPr="00247D9D">
        <w:rPr>
          <w:rFonts w:ascii="Times New Roman" w:hAnsi="Times New Roman" w:cs="Times New Roman"/>
          <w:b/>
          <w:bCs/>
          <w:lang w:val="es-PE"/>
        </w:rPr>
        <w:t xml:space="preserve"> -</w:t>
      </w:r>
      <w:r w:rsidR="006A0520" w:rsidRPr="006A0520">
        <w:rPr>
          <w:rFonts w:ascii="Times New Roman" w:hAnsi="Times New Roman" w:cs="Times New Roman"/>
          <w:b/>
          <w:bCs/>
          <w:lang w:val="es-PE"/>
        </w:rPr>
        <w:t xml:space="preserve"> Rejas en la puerta trasera de salida</w:t>
      </w:r>
    </w:p>
    <w:p w14:paraId="181D9937" w14:textId="754AE6D3" w:rsidR="00A63FE2" w:rsidRPr="00247D9D" w:rsidRDefault="006A0520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6A0520">
        <w:rPr>
          <w:rFonts w:ascii="Times New Roman" w:hAnsi="Times New Roman" w:cs="Times New Roman"/>
          <w:lang w:val="es-PE"/>
        </w:rPr>
        <w:t>La puerta trasera, que debía funcionar como salida de emergencia, estaba bloqueada con rejas, impidiendo una evacuación efectiva.</w:t>
      </w:r>
      <w:r w:rsidR="00A63FE2" w:rsidRPr="00247D9D">
        <w:rPr>
          <w:rFonts w:ascii="Times New Roman" w:hAnsi="Times New Roman" w:cs="Times New Roman"/>
          <w:lang w:val="es-PE"/>
        </w:rPr>
        <w:t xml:space="preserve"> La obstrucción de salidas es una de las principales causas de muerte en incendios en locales cerrados.</w:t>
      </w:r>
    </w:p>
    <w:p w14:paraId="7F80D35A" w14:textId="77777777" w:rsidR="00A63FE2" w:rsidRPr="006A0520" w:rsidRDefault="00A63FE2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42E02842" w14:textId="49734C3D" w:rsidR="006A0520" w:rsidRDefault="00A63FE2" w:rsidP="00F647D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lang w:val="es-PE"/>
        </w:rPr>
      </w:pPr>
      <w:r w:rsidRPr="00247D9D">
        <w:rPr>
          <w:rFonts w:ascii="Times New Roman" w:hAnsi="Times New Roman" w:cs="Times New Roman"/>
          <w:b/>
          <w:bCs/>
          <w:lang w:val="es-PE"/>
        </w:rPr>
        <w:t>Evidencia Nº 0</w:t>
      </w:r>
      <w:r w:rsidR="00247D9D" w:rsidRPr="00247D9D">
        <w:rPr>
          <w:rFonts w:ascii="Times New Roman" w:hAnsi="Times New Roman" w:cs="Times New Roman"/>
          <w:b/>
          <w:bCs/>
          <w:lang w:val="es-PE"/>
        </w:rPr>
        <w:t>9</w:t>
      </w:r>
      <w:r w:rsidR="00F647DC">
        <w:rPr>
          <w:rFonts w:ascii="Times New Roman" w:hAnsi="Times New Roman" w:cs="Times New Roman"/>
          <w:b/>
          <w:bCs/>
          <w:lang w:val="es-PE"/>
        </w:rPr>
        <w:t xml:space="preserve"> -</w:t>
      </w:r>
      <w:r w:rsidR="006A0520" w:rsidRPr="006A0520">
        <w:rPr>
          <w:rFonts w:ascii="Times New Roman" w:hAnsi="Times New Roman" w:cs="Times New Roman"/>
          <w:b/>
          <w:bCs/>
          <w:lang w:val="es-PE"/>
        </w:rPr>
        <w:t xml:space="preserve"> Exceso de aforo</w:t>
      </w:r>
    </w:p>
    <w:p w14:paraId="5BF0C0A4" w14:textId="77777777" w:rsidR="00F647DC" w:rsidRPr="006A0520" w:rsidRDefault="00F647DC" w:rsidP="00247D9D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lang w:val="es-PE"/>
        </w:rPr>
      </w:pPr>
    </w:p>
    <w:p w14:paraId="2C7540A6" w14:textId="26BFCF27" w:rsidR="006A0520" w:rsidRPr="00247D9D" w:rsidRDefault="006A0520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6A0520">
        <w:rPr>
          <w:rFonts w:ascii="Times New Roman" w:hAnsi="Times New Roman" w:cs="Times New Roman"/>
          <w:lang w:val="es-PE"/>
        </w:rPr>
        <w:t>Según los registros y testimonios, el número de personas dentro de la discoteca excedía el aforo permitido por razones de seguridad.</w:t>
      </w:r>
      <w:r w:rsidR="00A63FE2" w:rsidRPr="00247D9D">
        <w:rPr>
          <w:rFonts w:ascii="Times New Roman" w:hAnsi="Times New Roman" w:cs="Times New Roman"/>
          <w:lang w:val="es-PE"/>
        </w:rPr>
        <w:t xml:space="preserve"> Ello puso en riesgo la seguridad estructural y dificultó la evacuación en caso de emergencia. Este exceso contribuyó al caos durante el siniestro y posiblemente al número de víctimas.</w:t>
      </w:r>
    </w:p>
    <w:p w14:paraId="2F741DA0" w14:textId="77777777" w:rsidR="00A63FE2" w:rsidRPr="006A0520" w:rsidRDefault="00A63FE2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293DDD86" w14:textId="29D3EBD1" w:rsidR="006A0520" w:rsidRPr="006A0520" w:rsidRDefault="00A63FE2" w:rsidP="00F647D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lang w:val="es-PE"/>
        </w:rPr>
      </w:pPr>
      <w:r w:rsidRPr="00247D9D">
        <w:rPr>
          <w:rFonts w:ascii="Times New Roman" w:hAnsi="Times New Roman" w:cs="Times New Roman"/>
          <w:b/>
          <w:bCs/>
          <w:lang w:val="es-PE"/>
        </w:rPr>
        <w:t xml:space="preserve">Evidencia Nº </w:t>
      </w:r>
      <w:r w:rsidR="00247D9D" w:rsidRPr="00247D9D">
        <w:rPr>
          <w:rFonts w:ascii="Times New Roman" w:hAnsi="Times New Roman" w:cs="Times New Roman"/>
          <w:b/>
          <w:bCs/>
          <w:lang w:val="es-PE"/>
        </w:rPr>
        <w:t>10</w:t>
      </w:r>
      <w:r w:rsidRPr="00247D9D">
        <w:rPr>
          <w:rFonts w:ascii="Times New Roman" w:hAnsi="Times New Roman" w:cs="Times New Roman"/>
          <w:b/>
          <w:bCs/>
          <w:lang w:val="es-PE"/>
        </w:rPr>
        <w:t xml:space="preserve"> -</w:t>
      </w:r>
      <w:r w:rsidR="006A0520" w:rsidRPr="006A0520">
        <w:rPr>
          <w:rFonts w:ascii="Times New Roman" w:hAnsi="Times New Roman" w:cs="Times New Roman"/>
          <w:b/>
          <w:bCs/>
          <w:lang w:val="es-PE"/>
        </w:rPr>
        <w:t xml:space="preserve"> Materiales inflamables en la decoración</w:t>
      </w:r>
    </w:p>
    <w:p w14:paraId="0E21BBA7" w14:textId="73688E53" w:rsidR="00A63FE2" w:rsidRPr="00247D9D" w:rsidRDefault="006A0520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6A0520">
        <w:rPr>
          <w:rFonts w:ascii="Times New Roman" w:hAnsi="Times New Roman" w:cs="Times New Roman"/>
          <w:lang w:val="es-PE"/>
        </w:rPr>
        <w:t>Se encontraron materiales altamente inflamables</w:t>
      </w:r>
      <w:r w:rsidR="00A63FE2" w:rsidRPr="00247D9D">
        <w:rPr>
          <w:rFonts w:ascii="Times New Roman" w:hAnsi="Times New Roman" w:cs="Times New Roman"/>
          <w:lang w:val="es-PE"/>
        </w:rPr>
        <w:t xml:space="preserve">: </w:t>
      </w:r>
      <w:r w:rsidRPr="006A0520">
        <w:rPr>
          <w:rFonts w:ascii="Times New Roman" w:hAnsi="Times New Roman" w:cs="Times New Roman"/>
          <w:lang w:val="es-PE"/>
        </w:rPr>
        <w:t>espumas, cortinas, paneles acústicos</w:t>
      </w:r>
      <w:r w:rsidR="00A63FE2" w:rsidRPr="00247D9D">
        <w:rPr>
          <w:rFonts w:ascii="Times New Roman" w:hAnsi="Times New Roman" w:cs="Times New Roman"/>
          <w:lang w:val="es-PE"/>
        </w:rPr>
        <w:t xml:space="preserve"> </w:t>
      </w:r>
      <w:r w:rsidRPr="006A0520">
        <w:rPr>
          <w:rFonts w:ascii="Times New Roman" w:hAnsi="Times New Roman" w:cs="Times New Roman"/>
          <w:lang w:val="es-PE"/>
        </w:rPr>
        <w:t>en la decoración del local</w:t>
      </w:r>
      <w:r w:rsidR="00A63FE2" w:rsidRPr="00247D9D">
        <w:rPr>
          <w:rFonts w:ascii="Times New Roman" w:hAnsi="Times New Roman" w:cs="Times New Roman"/>
          <w:lang w:val="es-PE"/>
        </w:rPr>
        <w:t xml:space="preserve"> y madera no tratada con retardante de fuego. Esto favoreció la propagación del incendio y la generación de humo tóxico.</w:t>
      </w:r>
    </w:p>
    <w:p w14:paraId="70C0B4C7" w14:textId="77777777" w:rsidR="00A63FE2" w:rsidRPr="00247D9D" w:rsidRDefault="00A63FE2" w:rsidP="00247D9D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lang w:val="es-PE"/>
        </w:rPr>
      </w:pPr>
    </w:p>
    <w:p w14:paraId="69B98F92" w14:textId="77777777" w:rsidR="00247D9D" w:rsidRPr="00247D9D" w:rsidRDefault="00247D9D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01179BE2" w14:textId="7708376E" w:rsidR="00247D9D" w:rsidRPr="00F647DC" w:rsidRDefault="00F647DC" w:rsidP="00F647DC">
      <w:pPr>
        <w:pStyle w:val="ListParagraph"/>
        <w:numPr>
          <w:ilvl w:val="0"/>
          <w:numId w:val="1"/>
        </w:numPr>
        <w:tabs>
          <w:tab w:val="left" w:pos="450"/>
        </w:tabs>
        <w:ind w:left="360" w:hanging="360"/>
        <w:jc w:val="both"/>
        <w:rPr>
          <w:rFonts w:ascii="Times New Roman" w:hAnsi="Times New Roman" w:cs="Times New Roman"/>
          <w:b/>
          <w:bCs/>
          <w:lang w:val="es-PE"/>
        </w:rPr>
      </w:pPr>
      <w:r w:rsidRPr="00F647DC">
        <w:rPr>
          <w:rFonts w:ascii="Times New Roman" w:hAnsi="Times New Roman" w:cs="Times New Roman"/>
          <w:b/>
          <w:bCs/>
          <w:lang w:val="es-PE"/>
        </w:rPr>
        <w:t>ANEXOS</w:t>
      </w:r>
    </w:p>
    <w:p w14:paraId="4BCABD66" w14:textId="77777777" w:rsidR="00247D9D" w:rsidRPr="00247D9D" w:rsidRDefault="00247D9D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5264B64C" w14:textId="59ED1220" w:rsidR="00247D9D" w:rsidRPr="00247D9D" w:rsidRDefault="00247D9D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247D9D">
        <w:rPr>
          <w:rFonts w:ascii="Times New Roman" w:hAnsi="Times New Roman" w:cs="Times New Roman"/>
          <w:lang w:val="es-PE"/>
        </w:rPr>
        <w:t>Ninguno</w:t>
      </w:r>
    </w:p>
    <w:p w14:paraId="1E41DC1A" w14:textId="77777777" w:rsidR="00247D9D" w:rsidRPr="00247D9D" w:rsidRDefault="00247D9D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709AAD58" w14:textId="20DEAF60" w:rsidR="00247D9D" w:rsidRPr="00F647DC" w:rsidRDefault="00247D9D" w:rsidP="00F647DC">
      <w:pPr>
        <w:pStyle w:val="ListParagraph"/>
        <w:numPr>
          <w:ilvl w:val="0"/>
          <w:numId w:val="1"/>
        </w:numPr>
        <w:ind w:left="360" w:hanging="540"/>
        <w:jc w:val="both"/>
        <w:rPr>
          <w:rFonts w:ascii="Times New Roman" w:hAnsi="Times New Roman" w:cs="Times New Roman"/>
          <w:b/>
          <w:bCs/>
          <w:lang w:val="es-PE"/>
        </w:rPr>
      </w:pPr>
      <w:r w:rsidRPr="00F647DC">
        <w:rPr>
          <w:rFonts w:ascii="Times New Roman" w:hAnsi="Times New Roman" w:cs="Times New Roman"/>
          <w:b/>
          <w:bCs/>
          <w:lang w:val="es-PE"/>
        </w:rPr>
        <w:t>APRECIACIÓN CRIMINALÍSTICA</w:t>
      </w:r>
    </w:p>
    <w:p w14:paraId="3D156E4E" w14:textId="77777777" w:rsidR="00247D9D" w:rsidRPr="00247D9D" w:rsidRDefault="00247D9D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7A9DF072" w14:textId="3CD51A56" w:rsidR="00247D9D" w:rsidRPr="00247D9D" w:rsidRDefault="00247D9D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247D9D">
        <w:rPr>
          <w:rFonts w:ascii="Times New Roman" w:hAnsi="Times New Roman" w:cs="Times New Roman"/>
          <w:lang w:val="es-PE"/>
        </w:rPr>
        <w:lastRenderedPageBreak/>
        <w:t xml:space="preserve">De la inspección Criminalística realizada, se determina como </w:t>
      </w:r>
      <w:r w:rsidRPr="00247D9D">
        <w:rPr>
          <w:rFonts w:ascii="Times New Roman" w:hAnsi="Times New Roman" w:cs="Times New Roman"/>
          <w:b/>
          <w:bCs/>
          <w:lang w:val="es-PE"/>
        </w:rPr>
        <w:t xml:space="preserve">factor </w:t>
      </w:r>
      <w:r w:rsidR="00F647DC" w:rsidRPr="00247D9D">
        <w:rPr>
          <w:rFonts w:ascii="Times New Roman" w:hAnsi="Times New Roman" w:cs="Times New Roman"/>
          <w:b/>
          <w:bCs/>
          <w:lang w:val="es-PE"/>
        </w:rPr>
        <w:t>predominante</w:t>
      </w:r>
      <w:r w:rsidRPr="00247D9D">
        <w:rPr>
          <w:rFonts w:ascii="Times New Roman" w:hAnsi="Times New Roman" w:cs="Times New Roman"/>
          <w:lang w:val="es-PE"/>
        </w:rPr>
        <w:t xml:space="preserve"> que </w:t>
      </w:r>
      <w:r w:rsidRPr="006A0520">
        <w:rPr>
          <w:rFonts w:ascii="Times New Roman" w:hAnsi="Times New Roman" w:cs="Times New Roman"/>
          <w:lang w:val="es-PE"/>
        </w:rPr>
        <w:t>el origen del incendio fue un cortocircuito en el equipo de sonido</w:t>
      </w:r>
      <w:r w:rsidR="00F647DC">
        <w:rPr>
          <w:rFonts w:ascii="Times New Roman" w:hAnsi="Times New Roman" w:cs="Times New Roman"/>
          <w:lang w:val="es-PE"/>
        </w:rPr>
        <w:t xml:space="preserve"> </w:t>
      </w:r>
      <w:r w:rsidR="00F647DC" w:rsidRPr="00F647DC">
        <w:rPr>
          <w:rFonts w:ascii="Times New Roman" w:hAnsi="Times New Roman" w:cs="Times New Roman"/>
          <w:lang w:val="es-PE"/>
        </w:rPr>
        <w:t>utilizado</w:t>
      </w:r>
      <w:r w:rsidR="00F647DC">
        <w:rPr>
          <w:rFonts w:ascii="Times New Roman" w:hAnsi="Times New Roman" w:cs="Times New Roman"/>
          <w:lang w:val="es-PE"/>
        </w:rPr>
        <w:t>, el cual</w:t>
      </w:r>
      <w:r w:rsidR="00F647DC" w:rsidRPr="00F647DC">
        <w:rPr>
          <w:rFonts w:ascii="Times New Roman" w:hAnsi="Times New Roman" w:cs="Times New Roman"/>
          <w:lang w:val="es-PE"/>
        </w:rPr>
        <w:t xml:space="preserve"> no estaba diseñado</w:t>
      </w:r>
      <w:r w:rsidR="00F647DC">
        <w:rPr>
          <w:rFonts w:ascii="Times New Roman" w:hAnsi="Times New Roman" w:cs="Times New Roman"/>
          <w:lang w:val="es-PE"/>
        </w:rPr>
        <w:t xml:space="preserve"> </w:t>
      </w:r>
      <w:r w:rsidR="00F647DC" w:rsidRPr="00F647DC">
        <w:rPr>
          <w:rFonts w:ascii="Times New Roman" w:hAnsi="Times New Roman" w:cs="Times New Roman"/>
          <w:lang w:val="es-PE"/>
        </w:rPr>
        <w:t>para operar en un recinto de 1000 m². Esto generó una demanda excesiva de energía, sobrecalentamiento de cables y sobrecarga del sistema eléctrico.</w:t>
      </w:r>
      <w:r w:rsidR="00F647DC">
        <w:rPr>
          <w:rFonts w:ascii="Times New Roman" w:hAnsi="Times New Roman" w:cs="Times New Roman"/>
          <w:lang w:val="es-PE"/>
        </w:rPr>
        <w:t xml:space="preserve"> Sumado a ello, la</w:t>
      </w:r>
      <w:r w:rsidRPr="00247D9D">
        <w:rPr>
          <w:rFonts w:ascii="Times New Roman" w:hAnsi="Times New Roman" w:cs="Times New Roman"/>
          <w:lang w:val="es-PE"/>
        </w:rPr>
        <w:t xml:space="preserve"> falta de protecciones eléctricas, como disyuntores o interruptores térmicos.</w:t>
      </w:r>
    </w:p>
    <w:p w14:paraId="5BCA4877" w14:textId="77777777" w:rsidR="00247D9D" w:rsidRPr="00247D9D" w:rsidRDefault="00247D9D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</w:p>
    <w:p w14:paraId="29064737" w14:textId="13B3D830" w:rsidR="00247D9D" w:rsidRPr="00247D9D" w:rsidRDefault="00247D9D" w:rsidP="00247D9D">
      <w:pPr>
        <w:pStyle w:val="ListParagraph"/>
        <w:ind w:left="360"/>
        <w:jc w:val="both"/>
        <w:rPr>
          <w:rFonts w:ascii="Times New Roman" w:hAnsi="Times New Roman" w:cs="Times New Roman"/>
          <w:lang w:val="es-PE"/>
        </w:rPr>
      </w:pPr>
      <w:r w:rsidRPr="00247D9D">
        <w:rPr>
          <w:rFonts w:ascii="Times New Roman" w:hAnsi="Times New Roman" w:cs="Times New Roman"/>
          <w:lang w:val="es-PE"/>
        </w:rPr>
        <w:t xml:space="preserve">Como </w:t>
      </w:r>
      <w:r w:rsidRPr="00247D9D">
        <w:rPr>
          <w:rFonts w:ascii="Times New Roman" w:hAnsi="Times New Roman" w:cs="Times New Roman"/>
          <w:b/>
          <w:bCs/>
          <w:lang w:val="es-PE"/>
        </w:rPr>
        <w:t>factor contributivo</w:t>
      </w:r>
      <w:r w:rsidRPr="00247D9D">
        <w:rPr>
          <w:rFonts w:ascii="Times New Roman" w:hAnsi="Times New Roman" w:cs="Times New Roman"/>
          <w:lang w:val="es-PE"/>
        </w:rPr>
        <w:t xml:space="preserve"> se tiene la falta de extintores y si bien </w:t>
      </w:r>
      <w:r w:rsidR="00F647DC">
        <w:rPr>
          <w:rFonts w:ascii="Times New Roman" w:hAnsi="Times New Roman" w:cs="Times New Roman"/>
          <w:lang w:val="es-PE"/>
        </w:rPr>
        <w:t>s</w:t>
      </w:r>
      <w:r w:rsidRPr="00247D9D">
        <w:rPr>
          <w:rFonts w:ascii="Times New Roman" w:hAnsi="Times New Roman" w:cs="Times New Roman"/>
          <w:lang w:val="es-PE"/>
        </w:rPr>
        <w:t>e advierten señales de emergencia</w:t>
      </w:r>
      <w:r w:rsidR="00290A0D">
        <w:rPr>
          <w:rFonts w:ascii="Times New Roman" w:hAnsi="Times New Roman" w:cs="Times New Roman"/>
          <w:lang w:val="es-PE"/>
        </w:rPr>
        <w:t xml:space="preserve"> y de evacuación,</w:t>
      </w:r>
      <w:r w:rsidRPr="00247D9D">
        <w:rPr>
          <w:rFonts w:ascii="Times New Roman" w:hAnsi="Times New Roman" w:cs="Times New Roman"/>
          <w:lang w:val="es-PE"/>
        </w:rPr>
        <w:t xml:space="preserve"> estas estaban mal ubicadas, eran poco visibles o no estaban iluminadas. Aunado a ello, la capacidad del local era para 500 personas, sin embargo, se tiene que concurrieron aproximadamente 1000 personas, lo que dificultó la evacuación. Sumado a ello, se ha constatado que la puerta trasera de salida estuvo bloqueada con rejas, impidiendo la salida de los usuarios.</w:t>
      </w:r>
    </w:p>
    <w:p w14:paraId="2C19F377" w14:textId="77777777" w:rsidR="00247D9D" w:rsidRPr="00690689" w:rsidRDefault="00247D9D" w:rsidP="00690689">
      <w:pPr>
        <w:pStyle w:val="ListParagraph"/>
        <w:ind w:left="360"/>
        <w:rPr>
          <w:lang w:val="es-PE"/>
        </w:rPr>
      </w:pPr>
    </w:p>
    <w:sectPr w:rsidR="00247D9D" w:rsidRPr="00690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4E41"/>
    <w:multiLevelType w:val="multilevel"/>
    <w:tmpl w:val="A81E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90981"/>
    <w:multiLevelType w:val="hybridMultilevel"/>
    <w:tmpl w:val="AE64DAE2"/>
    <w:lvl w:ilvl="0" w:tplc="0BF88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7432C"/>
    <w:multiLevelType w:val="multilevel"/>
    <w:tmpl w:val="6510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D7368"/>
    <w:multiLevelType w:val="multilevel"/>
    <w:tmpl w:val="4FC6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C4DA4"/>
    <w:multiLevelType w:val="multilevel"/>
    <w:tmpl w:val="C470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54135"/>
    <w:multiLevelType w:val="hybridMultilevel"/>
    <w:tmpl w:val="B178C32A"/>
    <w:lvl w:ilvl="0" w:tplc="EF3A23C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A4231E"/>
    <w:multiLevelType w:val="hybridMultilevel"/>
    <w:tmpl w:val="C388B2C0"/>
    <w:lvl w:ilvl="0" w:tplc="EF3A2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32699"/>
    <w:multiLevelType w:val="multilevel"/>
    <w:tmpl w:val="D2F2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567F0"/>
    <w:multiLevelType w:val="multilevel"/>
    <w:tmpl w:val="6AB6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196021"/>
    <w:multiLevelType w:val="hybridMultilevel"/>
    <w:tmpl w:val="6CAEA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4F741B"/>
    <w:multiLevelType w:val="multilevel"/>
    <w:tmpl w:val="EB70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5B2967"/>
    <w:multiLevelType w:val="hybridMultilevel"/>
    <w:tmpl w:val="0BB44E52"/>
    <w:lvl w:ilvl="0" w:tplc="EF3A2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C29B0"/>
    <w:multiLevelType w:val="multilevel"/>
    <w:tmpl w:val="0972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670E2F"/>
    <w:multiLevelType w:val="hybridMultilevel"/>
    <w:tmpl w:val="952AD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2F1ECE"/>
    <w:multiLevelType w:val="multilevel"/>
    <w:tmpl w:val="EE94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831100"/>
    <w:multiLevelType w:val="multilevel"/>
    <w:tmpl w:val="E612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447175"/>
    <w:multiLevelType w:val="hybridMultilevel"/>
    <w:tmpl w:val="A8FC5C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CE6E26"/>
    <w:multiLevelType w:val="multilevel"/>
    <w:tmpl w:val="E692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832A56"/>
    <w:multiLevelType w:val="multilevel"/>
    <w:tmpl w:val="BAAA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D725CA"/>
    <w:multiLevelType w:val="multilevel"/>
    <w:tmpl w:val="39165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20" w15:restartNumberingAfterBreak="0">
    <w:nsid w:val="503B36FE"/>
    <w:multiLevelType w:val="multilevel"/>
    <w:tmpl w:val="D05E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B72FFD"/>
    <w:multiLevelType w:val="multilevel"/>
    <w:tmpl w:val="8BB6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C462F9"/>
    <w:multiLevelType w:val="multilevel"/>
    <w:tmpl w:val="6B7E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2C213A"/>
    <w:multiLevelType w:val="multilevel"/>
    <w:tmpl w:val="A82C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5F4CB6"/>
    <w:multiLevelType w:val="hybridMultilevel"/>
    <w:tmpl w:val="5A1EC7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13B4F2D"/>
    <w:multiLevelType w:val="multilevel"/>
    <w:tmpl w:val="85D2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2B77DD"/>
    <w:multiLevelType w:val="hybridMultilevel"/>
    <w:tmpl w:val="3CAA9E16"/>
    <w:lvl w:ilvl="0" w:tplc="EF3A2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11B8C"/>
    <w:multiLevelType w:val="multilevel"/>
    <w:tmpl w:val="E94E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CF0D08"/>
    <w:multiLevelType w:val="multilevel"/>
    <w:tmpl w:val="3C28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785610"/>
    <w:multiLevelType w:val="multilevel"/>
    <w:tmpl w:val="C824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FE3974"/>
    <w:multiLevelType w:val="multilevel"/>
    <w:tmpl w:val="C7BA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8969C0"/>
    <w:multiLevelType w:val="multilevel"/>
    <w:tmpl w:val="9788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6260CF"/>
    <w:multiLevelType w:val="multilevel"/>
    <w:tmpl w:val="6314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8805713">
    <w:abstractNumId w:val="1"/>
  </w:num>
  <w:num w:numId="2" w16cid:durableId="1727141516">
    <w:abstractNumId w:val="11"/>
  </w:num>
  <w:num w:numId="3" w16cid:durableId="1257249247">
    <w:abstractNumId w:val="9"/>
  </w:num>
  <w:num w:numId="4" w16cid:durableId="487357085">
    <w:abstractNumId w:val="30"/>
  </w:num>
  <w:num w:numId="5" w16cid:durableId="698746887">
    <w:abstractNumId w:val="10"/>
  </w:num>
  <w:num w:numId="6" w16cid:durableId="1465267721">
    <w:abstractNumId w:val="4"/>
  </w:num>
  <w:num w:numId="7" w16cid:durableId="1304189938">
    <w:abstractNumId w:val="17"/>
  </w:num>
  <w:num w:numId="8" w16cid:durableId="1055129699">
    <w:abstractNumId w:val="3"/>
  </w:num>
  <w:num w:numId="9" w16cid:durableId="346293041">
    <w:abstractNumId w:val="31"/>
  </w:num>
  <w:num w:numId="10" w16cid:durableId="542448228">
    <w:abstractNumId w:val="8"/>
  </w:num>
  <w:num w:numId="11" w16cid:durableId="1908103775">
    <w:abstractNumId w:val="7"/>
  </w:num>
  <w:num w:numId="12" w16cid:durableId="182715370">
    <w:abstractNumId w:val="15"/>
  </w:num>
  <w:num w:numId="13" w16cid:durableId="1413116741">
    <w:abstractNumId w:val="23"/>
  </w:num>
  <w:num w:numId="14" w16cid:durableId="58285801">
    <w:abstractNumId w:val="29"/>
  </w:num>
  <w:num w:numId="15" w16cid:durableId="309985968">
    <w:abstractNumId w:val="25"/>
  </w:num>
  <w:num w:numId="16" w16cid:durableId="1733235314">
    <w:abstractNumId w:val="14"/>
  </w:num>
  <w:num w:numId="17" w16cid:durableId="1325816787">
    <w:abstractNumId w:val="18"/>
  </w:num>
  <w:num w:numId="18" w16cid:durableId="774598312">
    <w:abstractNumId w:val="0"/>
  </w:num>
  <w:num w:numId="19" w16cid:durableId="48193517">
    <w:abstractNumId w:val="13"/>
  </w:num>
  <w:num w:numId="20" w16cid:durableId="607083370">
    <w:abstractNumId w:val="16"/>
  </w:num>
  <w:num w:numId="21" w16cid:durableId="2057002042">
    <w:abstractNumId w:val="27"/>
  </w:num>
  <w:num w:numId="22" w16cid:durableId="895316982">
    <w:abstractNumId w:val="22"/>
  </w:num>
  <w:num w:numId="23" w16cid:durableId="968435744">
    <w:abstractNumId w:val="28"/>
  </w:num>
  <w:num w:numId="24" w16cid:durableId="40441518">
    <w:abstractNumId w:val="2"/>
  </w:num>
  <w:num w:numId="25" w16cid:durableId="2064868752">
    <w:abstractNumId w:val="12"/>
  </w:num>
  <w:num w:numId="26" w16cid:durableId="1207529494">
    <w:abstractNumId w:val="21"/>
  </w:num>
  <w:num w:numId="27" w16cid:durableId="1145198647">
    <w:abstractNumId w:val="20"/>
  </w:num>
  <w:num w:numId="28" w16cid:durableId="21445789">
    <w:abstractNumId w:val="32"/>
  </w:num>
  <w:num w:numId="29" w16cid:durableId="1165318521">
    <w:abstractNumId w:val="19"/>
  </w:num>
  <w:num w:numId="30" w16cid:durableId="678587024">
    <w:abstractNumId w:val="26"/>
  </w:num>
  <w:num w:numId="31" w16cid:durableId="129976385">
    <w:abstractNumId w:val="6"/>
  </w:num>
  <w:num w:numId="32" w16cid:durableId="1454441530">
    <w:abstractNumId w:val="24"/>
  </w:num>
  <w:num w:numId="33" w16cid:durableId="2004045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DB"/>
    <w:rsid w:val="000043AD"/>
    <w:rsid w:val="00065DCD"/>
    <w:rsid w:val="000B41AB"/>
    <w:rsid w:val="000C39D5"/>
    <w:rsid w:val="00106D19"/>
    <w:rsid w:val="001C33C2"/>
    <w:rsid w:val="002249CB"/>
    <w:rsid w:val="0024564B"/>
    <w:rsid w:val="00247D9D"/>
    <w:rsid w:val="00290A0D"/>
    <w:rsid w:val="00297754"/>
    <w:rsid w:val="003C10E1"/>
    <w:rsid w:val="003C6F65"/>
    <w:rsid w:val="00414A19"/>
    <w:rsid w:val="004F23C1"/>
    <w:rsid w:val="005107FA"/>
    <w:rsid w:val="005234EC"/>
    <w:rsid w:val="00567203"/>
    <w:rsid w:val="00597CB6"/>
    <w:rsid w:val="005B4D7B"/>
    <w:rsid w:val="005C5343"/>
    <w:rsid w:val="005D0C35"/>
    <w:rsid w:val="005E152A"/>
    <w:rsid w:val="005E50C1"/>
    <w:rsid w:val="005F6E20"/>
    <w:rsid w:val="006022AE"/>
    <w:rsid w:val="00606181"/>
    <w:rsid w:val="00651AE3"/>
    <w:rsid w:val="00664F77"/>
    <w:rsid w:val="00683257"/>
    <w:rsid w:val="00690689"/>
    <w:rsid w:val="006A0520"/>
    <w:rsid w:val="006A1EC2"/>
    <w:rsid w:val="00711900"/>
    <w:rsid w:val="0073164D"/>
    <w:rsid w:val="00755D9B"/>
    <w:rsid w:val="007B6685"/>
    <w:rsid w:val="00801107"/>
    <w:rsid w:val="00852567"/>
    <w:rsid w:val="00861F27"/>
    <w:rsid w:val="00903FB6"/>
    <w:rsid w:val="00933CD9"/>
    <w:rsid w:val="00953D00"/>
    <w:rsid w:val="009B677B"/>
    <w:rsid w:val="00A571A7"/>
    <w:rsid w:val="00A63BDB"/>
    <w:rsid w:val="00A63FE2"/>
    <w:rsid w:val="00AA23C8"/>
    <w:rsid w:val="00AF055A"/>
    <w:rsid w:val="00AF7964"/>
    <w:rsid w:val="00B0274D"/>
    <w:rsid w:val="00B32D68"/>
    <w:rsid w:val="00C177DA"/>
    <w:rsid w:val="00C32372"/>
    <w:rsid w:val="00C46BF3"/>
    <w:rsid w:val="00CC64C5"/>
    <w:rsid w:val="00CD1237"/>
    <w:rsid w:val="00D15700"/>
    <w:rsid w:val="00D4757B"/>
    <w:rsid w:val="00DD1AAB"/>
    <w:rsid w:val="00DF5A56"/>
    <w:rsid w:val="00E1492C"/>
    <w:rsid w:val="00E32DC4"/>
    <w:rsid w:val="00E65EA6"/>
    <w:rsid w:val="00E9105E"/>
    <w:rsid w:val="00F647DC"/>
    <w:rsid w:val="00F81BBA"/>
    <w:rsid w:val="00F867F8"/>
    <w:rsid w:val="00FC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B347"/>
  <w15:chartTrackingRefBased/>
  <w15:docId w15:val="{7CFF6EFB-27B4-45D4-A5EB-4C8FEC0A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B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B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B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B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B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B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B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B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B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B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B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B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B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B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B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B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B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B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B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3B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3B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B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3B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B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B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B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313550A8D7B74E8252A1A6FDD15F4A" ma:contentTypeVersion="2" ma:contentTypeDescription="Crear nuevo documento." ma:contentTypeScope="" ma:versionID="c75a21489b292fda1626d1caf37eae74">
  <xsd:schema xmlns:xsd="http://www.w3.org/2001/XMLSchema" xmlns:xs="http://www.w3.org/2001/XMLSchema" xmlns:p="http://schemas.microsoft.com/office/2006/metadata/properties" xmlns:ns2="3050f89a-541c-481d-bffb-5ec91933b9e7" targetNamespace="http://schemas.microsoft.com/office/2006/metadata/properties" ma:root="true" ma:fieldsID="03615d9f3f536593743dd4a2ce8e7899" ns2:_="">
    <xsd:import namespace="3050f89a-541c-481d-bffb-5ec91933b9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0f89a-541c-481d-bffb-5ec91933b9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691B5F-7F1F-41A3-9175-E9BB03DCAE87}"/>
</file>

<file path=customXml/itemProps2.xml><?xml version="1.0" encoding="utf-8"?>
<ds:datastoreItem xmlns:ds="http://schemas.openxmlformats.org/officeDocument/2006/customXml" ds:itemID="{DBF29D55-2EDB-411C-BC88-F7A6D2FAC718}"/>
</file>

<file path=customXml/itemProps3.xml><?xml version="1.0" encoding="utf-8"?>
<ds:datastoreItem xmlns:ds="http://schemas.openxmlformats.org/officeDocument/2006/customXml" ds:itemID="{D7449D8D-2F91-4B8D-9CD5-39AEDE37E6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11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Felipe Gervasi Cam</dc:creator>
  <cp:keywords/>
  <dc:description/>
  <cp:lastModifiedBy>Franco Felipe Gervasi Cam</cp:lastModifiedBy>
  <cp:revision>58</cp:revision>
  <dcterms:created xsi:type="dcterms:W3CDTF">2025-05-21T19:06:00Z</dcterms:created>
  <dcterms:modified xsi:type="dcterms:W3CDTF">2025-05-22T14:32:00Z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0x010100CE313550A8D7B74E8252A1A6FDD15F4A</vt:lpwstr>
  </property>
</Properties>
</file>