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B2798" w14:textId="3EB9447E" w:rsidR="006C0E7B" w:rsidRPr="006C0E7B" w:rsidRDefault="006C0E7B" w:rsidP="006C0E7B">
      <w:pPr>
        <w:tabs>
          <w:tab w:val="left" w:pos="709"/>
        </w:tabs>
        <w:spacing w:after="0" w:line="240" w:lineRule="auto"/>
        <w:ind w:right="-1"/>
        <w:jc w:val="both"/>
        <w:rPr>
          <w:rFonts w:ascii="Verdana" w:eastAsia="Calibri" w:hAnsi="Verdana" w:cs="Arial"/>
          <w:b/>
          <w:sz w:val="24"/>
          <w:szCs w:val="24"/>
        </w:rPr>
      </w:pPr>
      <w:r w:rsidRPr="006C0E7B">
        <w:rPr>
          <w:rFonts w:ascii="Verdana" w:eastAsia="Calibri" w:hAnsi="Verdana" w:cs="Arial"/>
          <w:b/>
          <w:sz w:val="24"/>
          <w:szCs w:val="24"/>
        </w:rPr>
        <w:t>SEÑOR FISCAL DE LA SEGUNDA FISCALÍA SUPRAPROVINCIAL ESPECIALIZADA EN DELITOS DE LAVADO DE ACTIVOS Y PÉRDIDA DE DOMINIO:</w:t>
      </w:r>
    </w:p>
    <w:p w14:paraId="30625E0D" w14:textId="77777777" w:rsidR="006C0E7B" w:rsidRPr="006C0E7B" w:rsidRDefault="006C0E7B" w:rsidP="006C0E7B">
      <w:pPr>
        <w:tabs>
          <w:tab w:val="left" w:pos="709"/>
        </w:tabs>
        <w:spacing w:after="0" w:line="240" w:lineRule="auto"/>
        <w:ind w:right="-1"/>
        <w:jc w:val="both"/>
        <w:rPr>
          <w:rFonts w:ascii="Verdana" w:hAnsi="Verdana" w:cs="Arial"/>
          <w:b/>
          <w:sz w:val="24"/>
          <w:szCs w:val="24"/>
        </w:rPr>
      </w:pPr>
    </w:p>
    <w:p w14:paraId="48BEDC9C" w14:textId="1E1427C5" w:rsidR="006C0E7B" w:rsidRPr="006C0E7B" w:rsidRDefault="006C0E7B" w:rsidP="00661582">
      <w:pPr>
        <w:spacing w:after="0" w:line="240" w:lineRule="auto"/>
        <w:jc w:val="both"/>
        <w:rPr>
          <w:rFonts w:ascii="Verdana" w:hAnsi="Verdana" w:cs="Arial"/>
          <w:sz w:val="24"/>
          <w:szCs w:val="24"/>
        </w:rPr>
      </w:pPr>
      <w:r w:rsidRPr="006C0E7B">
        <w:rPr>
          <w:rFonts w:ascii="Verdana" w:hAnsi="Verdana" w:cs="Arial"/>
          <w:sz w:val="24"/>
          <w:szCs w:val="24"/>
        </w:rPr>
        <w:t>Lionel Javier ASÍS VALVERDE, Contador Público Colegiado Certificado, con Matrícula N.º 455764 del Colegio de Contadores Públicos de Lima, identificado con DNI Nº 71265519 con domicilio procesal en avenida Abancay N</w:t>
      </w:r>
      <w:r w:rsidR="001619FF">
        <w:rPr>
          <w:rFonts w:ascii="Verdana" w:hAnsi="Verdana" w:cs="Arial"/>
          <w:sz w:val="24"/>
          <w:szCs w:val="24"/>
        </w:rPr>
        <w:t>°</w:t>
      </w:r>
      <w:r w:rsidRPr="006C0E7B">
        <w:rPr>
          <w:rFonts w:ascii="Verdana" w:hAnsi="Verdana" w:cs="Arial"/>
          <w:sz w:val="24"/>
          <w:szCs w:val="24"/>
        </w:rPr>
        <w:t xml:space="preserve"> 555, </w:t>
      </w:r>
      <w:r>
        <w:rPr>
          <w:rFonts w:ascii="Verdana" w:hAnsi="Verdana" w:cs="Arial"/>
          <w:sz w:val="24"/>
          <w:szCs w:val="24"/>
        </w:rPr>
        <w:t xml:space="preserve">Cercado de </w:t>
      </w:r>
      <w:r w:rsidRPr="006C0E7B">
        <w:rPr>
          <w:rFonts w:ascii="Verdana" w:hAnsi="Verdana" w:cs="Arial"/>
          <w:sz w:val="24"/>
          <w:szCs w:val="24"/>
        </w:rPr>
        <w:t>Lima</w:t>
      </w:r>
      <w:r>
        <w:rPr>
          <w:rFonts w:ascii="Verdana" w:hAnsi="Verdana" w:cs="Arial"/>
          <w:sz w:val="24"/>
          <w:szCs w:val="24"/>
        </w:rPr>
        <w:t xml:space="preserve">; </w:t>
      </w:r>
      <w:r w:rsidRPr="006C0E7B">
        <w:rPr>
          <w:rFonts w:ascii="Verdana" w:hAnsi="Verdana" w:cs="Arial"/>
          <w:sz w:val="24"/>
          <w:szCs w:val="24"/>
        </w:rPr>
        <w:t>con correo electrónico operit123@gmail.com; Perito Contable perteneciente a</w:t>
      </w:r>
      <w:r w:rsidR="00223A05">
        <w:rPr>
          <w:rFonts w:ascii="Verdana" w:hAnsi="Verdana" w:cs="Arial"/>
          <w:sz w:val="24"/>
          <w:szCs w:val="24"/>
        </w:rPr>
        <w:t>l área de Contabilidad Forense de</w:t>
      </w:r>
      <w:r>
        <w:rPr>
          <w:rFonts w:ascii="Verdana" w:hAnsi="Verdana" w:cs="Arial"/>
          <w:sz w:val="24"/>
          <w:szCs w:val="24"/>
        </w:rPr>
        <w:t xml:space="preserve"> la Oficina de Peritajes del Ministerio Público</w:t>
      </w:r>
      <w:r w:rsidRPr="006C0E7B">
        <w:rPr>
          <w:rFonts w:ascii="Verdana" w:hAnsi="Verdana" w:cs="Arial"/>
          <w:sz w:val="24"/>
          <w:szCs w:val="24"/>
        </w:rPr>
        <w:t xml:space="preserve">, y designado para realizar la Pericia Contable </w:t>
      </w:r>
      <w:r w:rsidR="00661582">
        <w:rPr>
          <w:rFonts w:ascii="Verdana" w:hAnsi="Verdana" w:cs="Arial"/>
          <w:sz w:val="24"/>
          <w:szCs w:val="24"/>
        </w:rPr>
        <w:t>respecto del señor Enzo Crespo Álvarez y la empresa Real París S.A.C.</w:t>
      </w:r>
      <w:r w:rsidRPr="006C0E7B">
        <w:rPr>
          <w:rFonts w:ascii="Verdana" w:hAnsi="Verdana" w:cs="Arial"/>
          <w:sz w:val="24"/>
          <w:szCs w:val="24"/>
        </w:rPr>
        <w:t xml:space="preserve">, el mismo que guarda relación con la </w:t>
      </w:r>
      <w:r w:rsidR="00223A05">
        <w:rPr>
          <w:rFonts w:ascii="Verdana" w:hAnsi="Verdana" w:cs="Arial"/>
          <w:sz w:val="24"/>
          <w:szCs w:val="24"/>
        </w:rPr>
        <w:t xml:space="preserve">investigación seguida por su Despacho contra Enzo Crespo Álvarez y otros </w:t>
      </w:r>
      <w:r w:rsidRPr="006C0E7B">
        <w:rPr>
          <w:rFonts w:ascii="Verdana" w:hAnsi="Verdana" w:cs="Arial"/>
          <w:sz w:val="24"/>
          <w:szCs w:val="24"/>
        </w:rPr>
        <w:t xml:space="preserve">por la presunta comisión del delito </w:t>
      </w:r>
      <w:r w:rsidR="00223A05">
        <w:rPr>
          <w:rFonts w:ascii="Verdana" w:hAnsi="Verdana" w:cs="Arial"/>
          <w:sz w:val="24"/>
          <w:szCs w:val="24"/>
        </w:rPr>
        <w:t>de lavado de activos en agravio del Estado</w:t>
      </w:r>
      <w:r w:rsidRPr="006C0E7B">
        <w:rPr>
          <w:rFonts w:ascii="Verdana" w:hAnsi="Verdana" w:cs="Arial"/>
          <w:sz w:val="24"/>
          <w:szCs w:val="24"/>
        </w:rPr>
        <w:t>.</w:t>
      </w:r>
    </w:p>
    <w:p w14:paraId="5D2215E0" w14:textId="77777777" w:rsidR="006C0E7B" w:rsidRPr="006C0E7B" w:rsidRDefault="006C0E7B" w:rsidP="006C0E7B">
      <w:pPr>
        <w:spacing w:after="0" w:line="240" w:lineRule="auto"/>
        <w:ind w:firstLine="708"/>
        <w:jc w:val="both"/>
        <w:rPr>
          <w:rFonts w:ascii="Verdana" w:hAnsi="Verdana" w:cs="Arial"/>
          <w:sz w:val="24"/>
          <w:szCs w:val="24"/>
        </w:rPr>
      </w:pPr>
    </w:p>
    <w:p w14:paraId="7FAE1DF8" w14:textId="15C6C499" w:rsidR="006C0E7B" w:rsidRPr="006C0E7B" w:rsidRDefault="006C0E7B" w:rsidP="006C0E7B">
      <w:pPr>
        <w:spacing w:after="0" w:line="240" w:lineRule="auto"/>
        <w:jc w:val="both"/>
        <w:rPr>
          <w:rFonts w:ascii="Verdana" w:hAnsi="Verdana" w:cs="Arial"/>
          <w:sz w:val="24"/>
          <w:szCs w:val="24"/>
        </w:rPr>
      </w:pPr>
      <w:r w:rsidRPr="006C0E7B">
        <w:rPr>
          <w:rFonts w:ascii="Verdana" w:hAnsi="Verdana" w:cs="Arial"/>
          <w:sz w:val="24"/>
          <w:szCs w:val="24"/>
        </w:rPr>
        <w:t>Que, dando cumplimiento a lo solicitado se ha realizado la Pericia Contable, dentro de los siguientes puntos:</w:t>
      </w:r>
    </w:p>
    <w:p w14:paraId="55C0AD00" w14:textId="77777777" w:rsidR="006C0E7B" w:rsidRPr="006C0E7B" w:rsidRDefault="006C0E7B" w:rsidP="006C0E7B">
      <w:pPr>
        <w:spacing w:after="0" w:line="240" w:lineRule="auto"/>
        <w:ind w:left="708"/>
        <w:jc w:val="both"/>
        <w:rPr>
          <w:rFonts w:ascii="Verdana" w:hAnsi="Verdana" w:cs="Arial"/>
          <w:b/>
          <w:sz w:val="24"/>
          <w:szCs w:val="24"/>
        </w:rPr>
      </w:pPr>
    </w:p>
    <w:p w14:paraId="5BB9C738" w14:textId="77777777" w:rsidR="006C0E7B" w:rsidRPr="006C0E7B" w:rsidRDefault="006C0E7B" w:rsidP="006C0E7B">
      <w:pPr>
        <w:numPr>
          <w:ilvl w:val="0"/>
          <w:numId w:val="3"/>
        </w:numPr>
        <w:spacing w:after="0" w:line="240" w:lineRule="auto"/>
        <w:ind w:left="1428"/>
        <w:rPr>
          <w:rFonts w:ascii="Verdana" w:hAnsi="Verdana" w:cs="Arial"/>
          <w:b/>
          <w:sz w:val="24"/>
          <w:szCs w:val="24"/>
        </w:rPr>
      </w:pPr>
      <w:r w:rsidRPr="006C0E7B">
        <w:rPr>
          <w:rFonts w:ascii="Verdana" w:hAnsi="Verdana" w:cs="Arial"/>
          <w:b/>
          <w:sz w:val="24"/>
          <w:szCs w:val="24"/>
        </w:rPr>
        <w:t>ANTECEDENTES</w:t>
      </w:r>
    </w:p>
    <w:p w14:paraId="011C909B" w14:textId="77777777" w:rsidR="006C0E7B" w:rsidRPr="006C0E7B" w:rsidRDefault="006C0E7B" w:rsidP="006C0E7B">
      <w:pPr>
        <w:numPr>
          <w:ilvl w:val="0"/>
          <w:numId w:val="3"/>
        </w:numPr>
        <w:spacing w:after="0" w:line="240" w:lineRule="auto"/>
        <w:ind w:left="1428"/>
        <w:rPr>
          <w:rFonts w:ascii="Verdana" w:hAnsi="Verdana" w:cs="Arial"/>
          <w:b/>
          <w:sz w:val="24"/>
          <w:szCs w:val="24"/>
        </w:rPr>
      </w:pPr>
      <w:r w:rsidRPr="006C0E7B">
        <w:rPr>
          <w:rFonts w:ascii="Verdana" w:hAnsi="Verdana" w:cs="Arial"/>
          <w:b/>
          <w:sz w:val="24"/>
          <w:szCs w:val="24"/>
        </w:rPr>
        <w:t>OBJETO DEL PERITAJE</w:t>
      </w:r>
    </w:p>
    <w:p w14:paraId="3FE434F1" w14:textId="77777777" w:rsidR="006C0E7B" w:rsidRPr="006C0E7B" w:rsidRDefault="006C0E7B" w:rsidP="006C0E7B">
      <w:pPr>
        <w:numPr>
          <w:ilvl w:val="0"/>
          <w:numId w:val="3"/>
        </w:numPr>
        <w:spacing w:after="0" w:line="240" w:lineRule="auto"/>
        <w:ind w:left="1428"/>
        <w:rPr>
          <w:rFonts w:ascii="Verdana" w:hAnsi="Verdana" w:cs="Arial"/>
          <w:b/>
          <w:sz w:val="24"/>
          <w:szCs w:val="24"/>
        </w:rPr>
      </w:pPr>
      <w:r w:rsidRPr="006C0E7B">
        <w:rPr>
          <w:rFonts w:ascii="Verdana" w:hAnsi="Verdana" w:cs="Arial"/>
          <w:b/>
          <w:sz w:val="24"/>
          <w:szCs w:val="24"/>
        </w:rPr>
        <w:t>ALCANCE Y METODOLOGIA</w:t>
      </w:r>
    </w:p>
    <w:p w14:paraId="30CFE8F4" w14:textId="77777777" w:rsidR="006C0E7B" w:rsidRPr="006C0E7B" w:rsidRDefault="006C0E7B" w:rsidP="006C0E7B">
      <w:pPr>
        <w:numPr>
          <w:ilvl w:val="0"/>
          <w:numId w:val="3"/>
        </w:numPr>
        <w:spacing w:after="0" w:line="240" w:lineRule="auto"/>
        <w:ind w:left="1428"/>
        <w:rPr>
          <w:rFonts w:ascii="Verdana" w:hAnsi="Verdana" w:cs="Arial"/>
          <w:b/>
          <w:sz w:val="24"/>
          <w:szCs w:val="24"/>
        </w:rPr>
      </w:pPr>
      <w:r w:rsidRPr="006C0E7B">
        <w:rPr>
          <w:rFonts w:ascii="Verdana" w:hAnsi="Verdana" w:cs="Arial"/>
          <w:b/>
          <w:sz w:val="24"/>
          <w:szCs w:val="24"/>
        </w:rPr>
        <w:t>ANALISIS PERICIAL</w:t>
      </w:r>
    </w:p>
    <w:p w14:paraId="3328B10F" w14:textId="77777777" w:rsidR="006C0E7B" w:rsidRPr="006C0E7B" w:rsidRDefault="006C0E7B" w:rsidP="006C0E7B">
      <w:pPr>
        <w:numPr>
          <w:ilvl w:val="0"/>
          <w:numId w:val="3"/>
        </w:numPr>
        <w:spacing w:after="0" w:line="240" w:lineRule="auto"/>
        <w:ind w:left="1428"/>
        <w:rPr>
          <w:rFonts w:ascii="Verdana" w:hAnsi="Verdana" w:cs="Arial"/>
          <w:b/>
          <w:sz w:val="24"/>
          <w:szCs w:val="24"/>
        </w:rPr>
      </w:pPr>
      <w:r w:rsidRPr="006C0E7B">
        <w:rPr>
          <w:rFonts w:ascii="Verdana" w:hAnsi="Verdana" w:cs="Arial"/>
          <w:b/>
          <w:sz w:val="24"/>
          <w:szCs w:val="24"/>
        </w:rPr>
        <w:t>CONCLUSIONES</w:t>
      </w:r>
    </w:p>
    <w:p w14:paraId="3B1D4CD0" w14:textId="77777777" w:rsidR="006C0E7B" w:rsidRPr="006C0E7B" w:rsidRDefault="006C0E7B" w:rsidP="006C0E7B">
      <w:pPr>
        <w:numPr>
          <w:ilvl w:val="0"/>
          <w:numId w:val="3"/>
        </w:numPr>
        <w:spacing w:after="0" w:line="240" w:lineRule="auto"/>
        <w:ind w:left="1428"/>
        <w:rPr>
          <w:rFonts w:ascii="Verdana" w:hAnsi="Verdana" w:cs="Arial"/>
          <w:sz w:val="24"/>
          <w:szCs w:val="24"/>
        </w:rPr>
      </w:pPr>
      <w:r w:rsidRPr="006C0E7B">
        <w:rPr>
          <w:rFonts w:ascii="Verdana" w:hAnsi="Verdana" w:cs="Arial"/>
          <w:b/>
          <w:sz w:val="24"/>
          <w:szCs w:val="24"/>
        </w:rPr>
        <w:t>ANEXOS</w:t>
      </w:r>
    </w:p>
    <w:p w14:paraId="6E18A286" w14:textId="77777777" w:rsidR="006C0E7B" w:rsidRPr="006C0E7B" w:rsidRDefault="006C0E7B" w:rsidP="006C0E7B">
      <w:pPr>
        <w:spacing w:after="0" w:line="240" w:lineRule="auto"/>
        <w:ind w:left="1416"/>
        <w:jc w:val="both"/>
        <w:rPr>
          <w:rFonts w:ascii="Verdana" w:hAnsi="Verdana" w:cs="Arial"/>
          <w:b/>
          <w:sz w:val="24"/>
          <w:szCs w:val="24"/>
        </w:rPr>
      </w:pPr>
    </w:p>
    <w:p w14:paraId="421FDC26" w14:textId="77777777" w:rsidR="006C0E7B" w:rsidRPr="006C0E7B" w:rsidRDefault="006C0E7B" w:rsidP="00661582">
      <w:pPr>
        <w:numPr>
          <w:ilvl w:val="0"/>
          <w:numId w:val="1"/>
        </w:numPr>
        <w:spacing w:after="0" w:line="240" w:lineRule="auto"/>
        <w:ind w:left="567" w:hanging="567"/>
        <w:contextualSpacing/>
        <w:jc w:val="both"/>
        <w:rPr>
          <w:rFonts w:ascii="Verdana" w:hAnsi="Verdana" w:cs="Arial"/>
          <w:b/>
          <w:sz w:val="24"/>
          <w:szCs w:val="24"/>
          <w:u w:val="single"/>
        </w:rPr>
      </w:pPr>
      <w:r w:rsidRPr="006C0E7B">
        <w:rPr>
          <w:rFonts w:ascii="Verdana" w:hAnsi="Verdana" w:cs="Arial"/>
          <w:b/>
          <w:sz w:val="24"/>
          <w:szCs w:val="24"/>
          <w:u w:val="single"/>
        </w:rPr>
        <w:t>ANTECEDENTES</w:t>
      </w:r>
    </w:p>
    <w:p w14:paraId="5B4D862E" w14:textId="77777777" w:rsidR="006C0E7B" w:rsidRPr="006C0E7B" w:rsidRDefault="006C0E7B" w:rsidP="006C0E7B">
      <w:pPr>
        <w:spacing w:after="0" w:line="240" w:lineRule="auto"/>
        <w:contextualSpacing/>
        <w:jc w:val="both"/>
        <w:rPr>
          <w:rFonts w:ascii="Verdana" w:hAnsi="Verdana" w:cs="Arial"/>
          <w:b/>
          <w:sz w:val="24"/>
          <w:szCs w:val="24"/>
          <w:u w:val="single"/>
        </w:rPr>
      </w:pPr>
    </w:p>
    <w:p w14:paraId="48216D86" w14:textId="743F04F6" w:rsidR="006C0E7B" w:rsidRPr="006C0E7B" w:rsidRDefault="006C0E7B" w:rsidP="00661582">
      <w:pPr>
        <w:spacing w:after="0" w:line="240" w:lineRule="auto"/>
        <w:contextualSpacing/>
        <w:jc w:val="both"/>
        <w:rPr>
          <w:rFonts w:ascii="Verdana" w:hAnsi="Verdana" w:cs="Arial"/>
          <w:sz w:val="24"/>
          <w:szCs w:val="24"/>
        </w:rPr>
      </w:pPr>
      <w:r w:rsidRPr="006C0E7B">
        <w:rPr>
          <w:rFonts w:ascii="Verdana" w:hAnsi="Verdana" w:cs="Arial"/>
          <w:sz w:val="24"/>
          <w:szCs w:val="24"/>
        </w:rPr>
        <w:t xml:space="preserve">Mediante el oficio N° </w:t>
      </w:r>
      <w:r w:rsidR="00223A05">
        <w:rPr>
          <w:rFonts w:ascii="Verdana" w:hAnsi="Verdana" w:cs="Arial"/>
          <w:sz w:val="24"/>
          <w:szCs w:val="24"/>
        </w:rPr>
        <w:t>222</w:t>
      </w:r>
      <w:r w:rsidRPr="006C0E7B">
        <w:rPr>
          <w:rFonts w:ascii="Verdana" w:hAnsi="Verdana" w:cs="Arial"/>
          <w:sz w:val="24"/>
          <w:szCs w:val="24"/>
        </w:rPr>
        <w:t>-2023-</w:t>
      </w:r>
      <w:r w:rsidR="00223A05">
        <w:rPr>
          <w:rFonts w:ascii="Verdana" w:hAnsi="Verdana" w:cs="Arial"/>
          <w:sz w:val="24"/>
          <w:szCs w:val="24"/>
        </w:rPr>
        <w:t xml:space="preserve">OPERIT </w:t>
      </w:r>
      <w:r w:rsidRPr="006C0E7B">
        <w:rPr>
          <w:rFonts w:ascii="Verdana" w:hAnsi="Verdana" w:cs="Arial"/>
          <w:sz w:val="24"/>
          <w:szCs w:val="24"/>
        </w:rPr>
        <w:t xml:space="preserve">del </w:t>
      </w:r>
      <w:r w:rsidR="00223A05">
        <w:rPr>
          <w:rFonts w:ascii="Verdana" w:hAnsi="Verdana" w:cs="Arial"/>
          <w:sz w:val="24"/>
          <w:szCs w:val="24"/>
        </w:rPr>
        <w:t>3JUN</w:t>
      </w:r>
      <w:r w:rsidRPr="006C0E7B">
        <w:rPr>
          <w:rFonts w:ascii="Verdana" w:hAnsi="Verdana" w:cs="Arial"/>
          <w:sz w:val="24"/>
          <w:szCs w:val="24"/>
        </w:rPr>
        <w:t xml:space="preserve">2023, </w:t>
      </w:r>
      <w:r w:rsidR="00223A05">
        <w:rPr>
          <w:rFonts w:ascii="Verdana" w:hAnsi="Verdana" w:cs="Arial"/>
          <w:sz w:val="24"/>
          <w:szCs w:val="24"/>
        </w:rPr>
        <w:t xml:space="preserve">su Despacho </w:t>
      </w:r>
      <w:r w:rsidRPr="006C0E7B">
        <w:rPr>
          <w:rFonts w:ascii="Verdana" w:hAnsi="Verdana" w:cs="Arial"/>
          <w:sz w:val="24"/>
          <w:szCs w:val="24"/>
        </w:rPr>
        <w:t xml:space="preserve">remite la </w:t>
      </w:r>
      <w:r w:rsidR="00223A05">
        <w:rPr>
          <w:rFonts w:ascii="Verdana" w:hAnsi="Verdana" w:cs="Arial"/>
          <w:sz w:val="24"/>
          <w:szCs w:val="24"/>
        </w:rPr>
        <w:t>D</w:t>
      </w:r>
      <w:r w:rsidRPr="006C0E7B">
        <w:rPr>
          <w:rFonts w:ascii="Verdana" w:hAnsi="Verdana" w:cs="Arial"/>
          <w:sz w:val="24"/>
          <w:szCs w:val="24"/>
        </w:rPr>
        <w:t xml:space="preserve">isposición </w:t>
      </w:r>
      <w:r w:rsidR="00223A05">
        <w:rPr>
          <w:rFonts w:ascii="Verdana" w:hAnsi="Verdana" w:cs="Arial"/>
          <w:sz w:val="24"/>
          <w:szCs w:val="24"/>
        </w:rPr>
        <w:t>F</w:t>
      </w:r>
      <w:r w:rsidRPr="006C0E7B">
        <w:rPr>
          <w:rFonts w:ascii="Verdana" w:hAnsi="Verdana" w:cs="Arial"/>
          <w:sz w:val="24"/>
          <w:szCs w:val="24"/>
        </w:rPr>
        <w:t xml:space="preserve">iscal N° </w:t>
      </w:r>
      <w:r w:rsidR="00223A05">
        <w:rPr>
          <w:rFonts w:ascii="Verdana" w:hAnsi="Verdana" w:cs="Arial"/>
          <w:sz w:val="24"/>
          <w:szCs w:val="24"/>
        </w:rPr>
        <w:t>3</w:t>
      </w:r>
      <w:r w:rsidRPr="006C0E7B">
        <w:rPr>
          <w:rFonts w:ascii="Verdana" w:hAnsi="Verdana" w:cs="Arial"/>
          <w:sz w:val="24"/>
          <w:szCs w:val="24"/>
        </w:rPr>
        <w:t xml:space="preserve"> de fecha </w:t>
      </w:r>
      <w:r w:rsidR="00223A05">
        <w:rPr>
          <w:rFonts w:ascii="Verdana" w:hAnsi="Verdana" w:cs="Arial"/>
          <w:sz w:val="24"/>
          <w:szCs w:val="24"/>
        </w:rPr>
        <w:t>4ABR2023</w:t>
      </w:r>
      <w:r w:rsidRPr="006C0E7B">
        <w:rPr>
          <w:rFonts w:ascii="Verdana" w:hAnsi="Verdana" w:cs="Arial"/>
          <w:sz w:val="24"/>
          <w:szCs w:val="24"/>
        </w:rPr>
        <w:t xml:space="preserve">, relacionado a la </w:t>
      </w:r>
      <w:r w:rsidR="00223A05">
        <w:rPr>
          <w:rFonts w:ascii="Verdana" w:hAnsi="Verdana" w:cs="Arial"/>
          <w:sz w:val="24"/>
          <w:szCs w:val="24"/>
        </w:rPr>
        <w:t xml:space="preserve">investigación descrita seguida contra Enzo Crespo Álvarez </w:t>
      </w:r>
      <w:r w:rsidRPr="006C0E7B">
        <w:rPr>
          <w:rFonts w:ascii="Verdana" w:hAnsi="Verdana" w:cs="Arial"/>
          <w:sz w:val="24"/>
          <w:szCs w:val="24"/>
        </w:rPr>
        <w:t>y otros por la presunta comisión de</w:t>
      </w:r>
      <w:r w:rsidR="00223A05">
        <w:rPr>
          <w:rFonts w:ascii="Verdana" w:hAnsi="Verdana" w:cs="Arial"/>
          <w:sz w:val="24"/>
          <w:szCs w:val="24"/>
        </w:rPr>
        <w:t xml:space="preserve">l </w:t>
      </w:r>
      <w:r w:rsidRPr="006C0E7B">
        <w:rPr>
          <w:rFonts w:ascii="Verdana" w:hAnsi="Verdana" w:cs="Arial"/>
          <w:sz w:val="24"/>
          <w:szCs w:val="24"/>
        </w:rPr>
        <w:t>delito</w:t>
      </w:r>
      <w:r w:rsidR="00223A05">
        <w:rPr>
          <w:rFonts w:ascii="Verdana" w:hAnsi="Verdana" w:cs="Arial"/>
          <w:sz w:val="24"/>
          <w:szCs w:val="24"/>
        </w:rPr>
        <w:t xml:space="preserve"> de lavado de activos </w:t>
      </w:r>
      <w:r w:rsidRPr="006C0E7B">
        <w:rPr>
          <w:rFonts w:ascii="Verdana" w:hAnsi="Verdana" w:cs="Arial"/>
          <w:sz w:val="24"/>
          <w:szCs w:val="24"/>
        </w:rPr>
        <w:t xml:space="preserve">en agravio </w:t>
      </w:r>
      <w:r w:rsidR="00223A05">
        <w:rPr>
          <w:rFonts w:ascii="Verdana" w:hAnsi="Verdana" w:cs="Arial"/>
          <w:sz w:val="24"/>
          <w:szCs w:val="24"/>
        </w:rPr>
        <w:t>del Estado.</w:t>
      </w:r>
    </w:p>
    <w:p w14:paraId="720F4531" w14:textId="77777777" w:rsidR="006C0E7B" w:rsidRPr="006C0E7B" w:rsidRDefault="006C0E7B" w:rsidP="006C0E7B">
      <w:pPr>
        <w:pStyle w:val="Prrafodelista"/>
        <w:rPr>
          <w:rFonts w:ascii="Verdana" w:eastAsiaTheme="minorHAnsi" w:hAnsi="Verdana" w:cs="Arial"/>
          <w:lang w:val="es-PE" w:eastAsia="en-US"/>
        </w:rPr>
      </w:pPr>
    </w:p>
    <w:p w14:paraId="4EDE5DEA" w14:textId="77777777" w:rsidR="006C0E7B" w:rsidRPr="006C0E7B" w:rsidRDefault="006C0E7B" w:rsidP="00661582">
      <w:pPr>
        <w:numPr>
          <w:ilvl w:val="0"/>
          <w:numId w:val="1"/>
        </w:numPr>
        <w:spacing w:after="0" w:line="240" w:lineRule="auto"/>
        <w:ind w:left="567" w:hanging="567"/>
        <w:contextualSpacing/>
        <w:jc w:val="both"/>
        <w:rPr>
          <w:rFonts w:ascii="Verdana" w:hAnsi="Verdana" w:cs="Arial"/>
          <w:b/>
          <w:sz w:val="24"/>
          <w:szCs w:val="24"/>
          <w:u w:val="single"/>
        </w:rPr>
      </w:pPr>
      <w:r w:rsidRPr="006C0E7B">
        <w:rPr>
          <w:rFonts w:ascii="Verdana" w:hAnsi="Verdana" w:cs="Arial"/>
          <w:b/>
          <w:sz w:val="24"/>
          <w:szCs w:val="24"/>
          <w:u w:val="single"/>
        </w:rPr>
        <w:t>OBJETO DE LA PERICIA</w:t>
      </w:r>
    </w:p>
    <w:p w14:paraId="43C5B040" w14:textId="77777777" w:rsidR="006C0E7B" w:rsidRPr="006C0E7B" w:rsidRDefault="006C0E7B" w:rsidP="006C0E7B">
      <w:pPr>
        <w:spacing w:after="0" w:line="240" w:lineRule="auto"/>
        <w:ind w:left="708"/>
        <w:contextualSpacing/>
        <w:jc w:val="both"/>
        <w:rPr>
          <w:rFonts w:ascii="Verdana" w:hAnsi="Verdana" w:cs="Arial"/>
          <w:sz w:val="24"/>
          <w:szCs w:val="24"/>
        </w:rPr>
      </w:pPr>
    </w:p>
    <w:p w14:paraId="120763B7" w14:textId="3552E20C" w:rsidR="006C0E7B" w:rsidRPr="006C0E7B" w:rsidRDefault="006C0E7B" w:rsidP="00661582">
      <w:pPr>
        <w:spacing w:after="0" w:line="240" w:lineRule="auto"/>
        <w:contextualSpacing/>
        <w:jc w:val="both"/>
        <w:rPr>
          <w:rFonts w:ascii="Verdana" w:hAnsi="Verdana" w:cs="Arial"/>
          <w:sz w:val="24"/>
          <w:szCs w:val="24"/>
        </w:rPr>
      </w:pPr>
      <w:r w:rsidRPr="006C0E7B">
        <w:rPr>
          <w:rFonts w:ascii="Verdana" w:hAnsi="Verdana" w:cs="Arial"/>
          <w:sz w:val="24"/>
          <w:szCs w:val="24"/>
        </w:rPr>
        <w:t xml:space="preserve">Determinar </w:t>
      </w:r>
      <w:r w:rsidR="00661582">
        <w:rPr>
          <w:rFonts w:ascii="Verdana" w:hAnsi="Verdana" w:cs="Arial"/>
          <w:sz w:val="24"/>
          <w:szCs w:val="24"/>
        </w:rPr>
        <w:t xml:space="preserve">la existencia o no de un desbalance patrimonial entre las cuentas del </w:t>
      </w:r>
      <w:r w:rsidR="00B059CA">
        <w:rPr>
          <w:rFonts w:ascii="Verdana" w:hAnsi="Verdana" w:cs="Arial"/>
          <w:sz w:val="24"/>
          <w:szCs w:val="24"/>
        </w:rPr>
        <w:t>investigado</w:t>
      </w:r>
      <w:r w:rsidR="00661582">
        <w:rPr>
          <w:rFonts w:ascii="Verdana" w:hAnsi="Verdana" w:cs="Arial"/>
          <w:sz w:val="24"/>
          <w:szCs w:val="24"/>
        </w:rPr>
        <w:t xml:space="preserve"> </w:t>
      </w:r>
      <w:r w:rsidR="00B059CA">
        <w:rPr>
          <w:rFonts w:ascii="Verdana" w:hAnsi="Verdana" w:cs="Arial"/>
          <w:sz w:val="24"/>
          <w:szCs w:val="24"/>
        </w:rPr>
        <w:t>CRESPO ÁLVAREZ</w:t>
      </w:r>
      <w:r w:rsidR="00661582">
        <w:rPr>
          <w:rFonts w:ascii="Verdana" w:hAnsi="Verdana" w:cs="Arial"/>
          <w:sz w:val="24"/>
          <w:szCs w:val="24"/>
        </w:rPr>
        <w:t xml:space="preserve">; así como la relación de movimientos entre este y la empresa Real París S.A.C. </w:t>
      </w:r>
      <w:r w:rsidRPr="006C0E7B">
        <w:rPr>
          <w:rFonts w:ascii="Verdana" w:hAnsi="Verdana" w:cs="Arial"/>
          <w:sz w:val="24"/>
          <w:szCs w:val="24"/>
        </w:rPr>
        <w:t xml:space="preserve">durante </w:t>
      </w:r>
      <w:r w:rsidR="00661582">
        <w:rPr>
          <w:rFonts w:ascii="Verdana" w:hAnsi="Verdana" w:cs="Arial"/>
          <w:sz w:val="24"/>
          <w:szCs w:val="24"/>
        </w:rPr>
        <w:t>el período entre enero de 2016 y octubre de 2023</w:t>
      </w:r>
      <w:r w:rsidRPr="006C0E7B">
        <w:rPr>
          <w:rFonts w:ascii="Verdana" w:hAnsi="Verdana" w:cs="Arial"/>
          <w:sz w:val="24"/>
          <w:szCs w:val="24"/>
        </w:rPr>
        <w:t>.</w:t>
      </w:r>
    </w:p>
    <w:p w14:paraId="40891C80" w14:textId="77777777" w:rsidR="006C0E7B" w:rsidRPr="006C0E7B" w:rsidRDefault="006C0E7B" w:rsidP="006C0E7B">
      <w:pPr>
        <w:spacing w:after="0" w:line="240" w:lineRule="auto"/>
        <w:ind w:left="708"/>
        <w:contextualSpacing/>
        <w:jc w:val="both"/>
        <w:rPr>
          <w:rFonts w:ascii="Verdana" w:hAnsi="Verdana" w:cs="Arial"/>
          <w:sz w:val="24"/>
          <w:szCs w:val="24"/>
        </w:rPr>
      </w:pPr>
    </w:p>
    <w:p w14:paraId="67173D1B" w14:textId="77777777" w:rsidR="006C0E7B" w:rsidRPr="006C0E7B" w:rsidRDefault="006C0E7B" w:rsidP="00661582">
      <w:pPr>
        <w:numPr>
          <w:ilvl w:val="0"/>
          <w:numId w:val="1"/>
        </w:numPr>
        <w:spacing w:after="0" w:line="240" w:lineRule="auto"/>
        <w:ind w:left="567" w:hanging="567"/>
        <w:contextualSpacing/>
        <w:jc w:val="both"/>
        <w:rPr>
          <w:rFonts w:ascii="Verdana" w:hAnsi="Verdana" w:cs="Arial"/>
          <w:b/>
          <w:sz w:val="24"/>
          <w:szCs w:val="24"/>
          <w:u w:val="single"/>
        </w:rPr>
      </w:pPr>
      <w:r w:rsidRPr="006C0E7B">
        <w:rPr>
          <w:rFonts w:ascii="Verdana" w:hAnsi="Verdana" w:cs="Arial"/>
          <w:b/>
          <w:sz w:val="24"/>
          <w:szCs w:val="24"/>
          <w:u w:val="single"/>
        </w:rPr>
        <w:t xml:space="preserve">ALCANCE </w:t>
      </w:r>
    </w:p>
    <w:p w14:paraId="01901026" w14:textId="77777777" w:rsidR="006C0E7B" w:rsidRPr="006C0E7B" w:rsidRDefault="006C0E7B" w:rsidP="006C0E7B">
      <w:pPr>
        <w:spacing w:after="0" w:line="240" w:lineRule="auto"/>
        <w:ind w:left="709"/>
        <w:contextualSpacing/>
        <w:jc w:val="both"/>
        <w:rPr>
          <w:rFonts w:ascii="Verdana" w:hAnsi="Verdana" w:cs="Arial"/>
          <w:sz w:val="24"/>
          <w:szCs w:val="24"/>
        </w:rPr>
      </w:pPr>
    </w:p>
    <w:p w14:paraId="4BB4FDD0" w14:textId="0C5D0E50" w:rsidR="00F86B6A" w:rsidRDefault="006C0E7B" w:rsidP="006C0E7B">
      <w:pPr>
        <w:spacing w:after="0" w:line="240" w:lineRule="auto"/>
        <w:contextualSpacing/>
        <w:jc w:val="both"/>
        <w:rPr>
          <w:rFonts w:ascii="Verdana" w:eastAsia="Calibri" w:hAnsi="Verdana" w:cs="Arial"/>
          <w:sz w:val="24"/>
          <w:szCs w:val="24"/>
        </w:rPr>
      </w:pPr>
      <w:r w:rsidRPr="006C0E7B">
        <w:rPr>
          <w:rFonts w:ascii="Verdana" w:eastAsia="Calibri" w:hAnsi="Verdana" w:cs="Arial"/>
          <w:sz w:val="24"/>
          <w:szCs w:val="24"/>
        </w:rPr>
        <w:t xml:space="preserve">Para la presente formulación del Informe Pericial Contable se tuvo como base la documentación contable remitida con el </w:t>
      </w:r>
      <w:r w:rsidR="00F86B6A" w:rsidRPr="006C0E7B">
        <w:rPr>
          <w:rFonts w:ascii="Verdana" w:hAnsi="Verdana" w:cs="Arial"/>
          <w:sz w:val="24"/>
          <w:szCs w:val="24"/>
        </w:rPr>
        <w:t xml:space="preserve">oficio N° </w:t>
      </w:r>
      <w:r w:rsidR="00F86B6A">
        <w:rPr>
          <w:rFonts w:ascii="Verdana" w:hAnsi="Verdana" w:cs="Arial"/>
          <w:sz w:val="24"/>
          <w:szCs w:val="24"/>
        </w:rPr>
        <w:t>222</w:t>
      </w:r>
      <w:r w:rsidR="00F86B6A" w:rsidRPr="006C0E7B">
        <w:rPr>
          <w:rFonts w:ascii="Verdana" w:hAnsi="Verdana" w:cs="Arial"/>
          <w:sz w:val="24"/>
          <w:szCs w:val="24"/>
        </w:rPr>
        <w:t>-2023-</w:t>
      </w:r>
      <w:r w:rsidR="00F86B6A">
        <w:rPr>
          <w:rFonts w:ascii="Verdana" w:hAnsi="Verdana" w:cs="Arial"/>
          <w:sz w:val="24"/>
          <w:szCs w:val="24"/>
        </w:rPr>
        <w:t xml:space="preserve">OPERIT </w:t>
      </w:r>
      <w:r w:rsidR="00F86B6A" w:rsidRPr="006C0E7B">
        <w:rPr>
          <w:rFonts w:ascii="Verdana" w:hAnsi="Verdana" w:cs="Arial"/>
          <w:sz w:val="24"/>
          <w:szCs w:val="24"/>
        </w:rPr>
        <w:t xml:space="preserve">del </w:t>
      </w:r>
      <w:r w:rsidR="00F86B6A">
        <w:rPr>
          <w:rFonts w:ascii="Verdana" w:hAnsi="Verdana" w:cs="Arial"/>
          <w:sz w:val="24"/>
          <w:szCs w:val="24"/>
        </w:rPr>
        <w:t>3JUN</w:t>
      </w:r>
      <w:r w:rsidR="00F86B6A" w:rsidRPr="006C0E7B">
        <w:rPr>
          <w:rFonts w:ascii="Verdana" w:hAnsi="Verdana" w:cs="Arial"/>
          <w:sz w:val="24"/>
          <w:szCs w:val="24"/>
        </w:rPr>
        <w:t>2023</w:t>
      </w:r>
      <w:r w:rsidR="00F86B6A">
        <w:rPr>
          <w:rFonts w:ascii="Verdana" w:hAnsi="Verdana" w:cs="Arial"/>
          <w:sz w:val="24"/>
          <w:szCs w:val="24"/>
        </w:rPr>
        <w:t xml:space="preserve"> </w:t>
      </w:r>
      <w:r w:rsidRPr="006C0E7B">
        <w:rPr>
          <w:rFonts w:ascii="Verdana" w:eastAsia="Calibri" w:hAnsi="Verdana" w:cs="Arial"/>
          <w:sz w:val="24"/>
          <w:szCs w:val="24"/>
        </w:rPr>
        <w:t xml:space="preserve">donde se adjunta </w:t>
      </w:r>
      <w:r w:rsidR="00F86B6A">
        <w:rPr>
          <w:rFonts w:ascii="Verdana" w:eastAsia="Calibri" w:hAnsi="Verdana" w:cs="Arial"/>
          <w:sz w:val="24"/>
          <w:szCs w:val="24"/>
        </w:rPr>
        <w:t>los documentos recabados como consecuencia del levantamiento del secreto bancario</w:t>
      </w:r>
      <w:r w:rsidR="00EE267E">
        <w:rPr>
          <w:rFonts w:ascii="Verdana" w:eastAsia="Calibri" w:hAnsi="Verdana" w:cs="Arial"/>
          <w:sz w:val="24"/>
          <w:szCs w:val="24"/>
        </w:rPr>
        <w:t xml:space="preserve"> y </w:t>
      </w:r>
      <w:r w:rsidR="00F86B6A">
        <w:rPr>
          <w:rFonts w:ascii="Verdana" w:eastAsia="Calibri" w:hAnsi="Verdana" w:cs="Arial"/>
          <w:sz w:val="24"/>
          <w:szCs w:val="24"/>
        </w:rPr>
        <w:t xml:space="preserve">la reserva tributaria </w:t>
      </w:r>
      <w:r w:rsidR="00EE267E">
        <w:rPr>
          <w:rFonts w:ascii="Verdana" w:eastAsia="Calibri" w:hAnsi="Verdana" w:cs="Arial"/>
          <w:sz w:val="24"/>
          <w:szCs w:val="24"/>
        </w:rPr>
        <w:t>de los investigados y personas jurídicas vinculadas a estos.</w:t>
      </w:r>
    </w:p>
    <w:p w14:paraId="341AE106" w14:textId="77777777" w:rsidR="006C0E7B" w:rsidRPr="006C0E7B" w:rsidRDefault="006C0E7B" w:rsidP="00EE267E">
      <w:pPr>
        <w:spacing w:after="0" w:line="240" w:lineRule="auto"/>
        <w:contextualSpacing/>
        <w:jc w:val="both"/>
        <w:rPr>
          <w:rFonts w:ascii="Verdana" w:eastAsia="Calibri" w:hAnsi="Verdana" w:cs="Arial"/>
          <w:sz w:val="24"/>
          <w:szCs w:val="24"/>
        </w:rPr>
      </w:pPr>
    </w:p>
    <w:p w14:paraId="06378467" w14:textId="1FC381E0" w:rsidR="006C0E7B" w:rsidRPr="00EE267E" w:rsidRDefault="006C0E7B" w:rsidP="00EE267E">
      <w:pPr>
        <w:pStyle w:val="Prrafodelista"/>
        <w:numPr>
          <w:ilvl w:val="1"/>
          <w:numId w:val="1"/>
        </w:numPr>
        <w:jc w:val="both"/>
        <w:rPr>
          <w:rFonts w:ascii="Verdana" w:eastAsia="Calibri" w:hAnsi="Verdana" w:cs="Arial"/>
          <w:b/>
          <w:u w:val="single"/>
        </w:rPr>
      </w:pPr>
      <w:r w:rsidRPr="00EE267E">
        <w:rPr>
          <w:rFonts w:ascii="Verdana" w:eastAsia="Calibri" w:hAnsi="Verdana" w:cs="Arial"/>
          <w:b/>
          <w:u w:val="single"/>
        </w:rPr>
        <w:t xml:space="preserve">Metodología </w:t>
      </w:r>
    </w:p>
    <w:p w14:paraId="1ADF1DC1" w14:textId="77777777" w:rsidR="006C0E7B" w:rsidRPr="006C0E7B" w:rsidRDefault="006C0E7B" w:rsidP="00EE267E">
      <w:pPr>
        <w:spacing w:after="0" w:line="240" w:lineRule="auto"/>
        <w:ind w:left="567"/>
        <w:contextualSpacing/>
        <w:jc w:val="both"/>
        <w:rPr>
          <w:rFonts w:ascii="Verdana" w:eastAsia="Calibri" w:hAnsi="Verdana" w:cs="Arial"/>
          <w:sz w:val="24"/>
          <w:szCs w:val="24"/>
        </w:rPr>
      </w:pPr>
    </w:p>
    <w:p w14:paraId="7C852507" w14:textId="77777777" w:rsidR="006C0E7B" w:rsidRPr="006C0E7B" w:rsidRDefault="006C0E7B" w:rsidP="00EE267E">
      <w:pPr>
        <w:spacing w:after="0" w:line="240" w:lineRule="auto"/>
        <w:ind w:left="567"/>
        <w:jc w:val="both"/>
        <w:rPr>
          <w:rFonts w:ascii="Verdana" w:eastAsia="Calibri" w:hAnsi="Verdana" w:cs="Arial"/>
          <w:sz w:val="24"/>
          <w:szCs w:val="24"/>
        </w:rPr>
      </w:pPr>
      <w:r w:rsidRPr="006C0E7B">
        <w:rPr>
          <w:rFonts w:ascii="Verdana" w:eastAsia="SimSun" w:hAnsi="Verdana" w:cs="Arial"/>
          <w:kern w:val="1"/>
          <w:sz w:val="24"/>
          <w:szCs w:val="24"/>
          <w:lang w:val="es-ES" w:eastAsia="hi-IN" w:bidi="hi-IN"/>
        </w:rPr>
        <w:t>La elaboración del presente Informe Pericial se aplicó el método inductivo y deductivo, así como el procedimiento analítico, compulsando la integridad de documentos de incidencia contable y colateral como elemento base, revelándose los más implícitos a la labor designada, empleando el método descriptivo de investigación, sustentado en las técnicas de lectura, verificación y constatación de documentos, además de los principales elementos de juicio que obran en cada uno de estos aplicando el principio de la lógica al amparo de la motivación del examen practicado.</w:t>
      </w:r>
    </w:p>
    <w:p w14:paraId="1AEA70AC" w14:textId="77777777" w:rsidR="006C0E7B" w:rsidRPr="006C0E7B" w:rsidRDefault="006C0E7B" w:rsidP="00EE267E">
      <w:pPr>
        <w:spacing w:after="0" w:line="240" w:lineRule="auto"/>
        <w:ind w:left="567"/>
        <w:contextualSpacing/>
        <w:jc w:val="both"/>
        <w:rPr>
          <w:rFonts w:ascii="Verdana" w:eastAsia="Calibri" w:hAnsi="Verdana" w:cs="Arial"/>
          <w:sz w:val="24"/>
          <w:szCs w:val="24"/>
        </w:rPr>
      </w:pPr>
    </w:p>
    <w:p w14:paraId="2EF140BD" w14:textId="77777777" w:rsidR="006C0E7B" w:rsidRPr="006C0E7B" w:rsidRDefault="006C0E7B" w:rsidP="00EE267E">
      <w:pPr>
        <w:pStyle w:val="Prrafodelista"/>
        <w:numPr>
          <w:ilvl w:val="1"/>
          <w:numId w:val="1"/>
        </w:numPr>
        <w:jc w:val="both"/>
        <w:rPr>
          <w:rFonts w:ascii="Verdana" w:hAnsi="Verdana" w:cs="Arial"/>
          <w:b/>
          <w:u w:val="single"/>
        </w:rPr>
      </w:pPr>
      <w:r w:rsidRPr="00EE267E">
        <w:rPr>
          <w:rFonts w:ascii="Verdana" w:eastAsia="Calibri" w:hAnsi="Verdana" w:cs="Arial"/>
          <w:b/>
          <w:u w:val="single"/>
        </w:rPr>
        <w:t>Fuentes</w:t>
      </w:r>
      <w:r w:rsidRPr="006C0E7B">
        <w:rPr>
          <w:rFonts w:ascii="Verdana" w:hAnsi="Verdana" w:cs="Arial"/>
          <w:b/>
          <w:u w:val="single"/>
        </w:rPr>
        <w:t xml:space="preserve"> de Información</w:t>
      </w:r>
    </w:p>
    <w:p w14:paraId="784D6CB9" w14:textId="77777777" w:rsidR="006C0E7B" w:rsidRPr="006C0E7B" w:rsidRDefault="006C0E7B" w:rsidP="00EE267E">
      <w:pPr>
        <w:spacing w:after="0" w:line="240" w:lineRule="auto"/>
        <w:ind w:left="567"/>
        <w:contextualSpacing/>
        <w:jc w:val="both"/>
        <w:rPr>
          <w:rFonts w:ascii="Verdana" w:hAnsi="Verdana" w:cs="Arial"/>
          <w:b/>
          <w:sz w:val="24"/>
          <w:szCs w:val="24"/>
          <w:u w:val="single"/>
        </w:rPr>
      </w:pPr>
    </w:p>
    <w:p w14:paraId="4D50DBC9" w14:textId="77777777" w:rsidR="006C0E7B" w:rsidRPr="006C0E7B" w:rsidRDefault="006C0E7B" w:rsidP="00EE267E">
      <w:pPr>
        <w:spacing w:after="0" w:line="240" w:lineRule="auto"/>
        <w:ind w:left="567"/>
        <w:contextualSpacing/>
        <w:jc w:val="both"/>
        <w:rPr>
          <w:rFonts w:ascii="Verdana" w:eastAsia="Calibri" w:hAnsi="Verdana" w:cs="Arial"/>
          <w:sz w:val="24"/>
          <w:szCs w:val="24"/>
        </w:rPr>
      </w:pPr>
      <w:r w:rsidRPr="006C0E7B">
        <w:rPr>
          <w:rFonts w:ascii="Verdana" w:eastAsia="Calibri" w:hAnsi="Verdana" w:cs="Arial"/>
          <w:sz w:val="24"/>
          <w:szCs w:val="24"/>
        </w:rPr>
        <w:t>La actuación pericial, fluye objetivamente, con independencia de criterio, respecto a los sujetos procesales, actuando en todo momento con ecuanimidad, equidad, legalidad e imparcialidad; en aplicación a las leyes, reglamentos, disposiciones legales vigentes, normas, usos y costumbres de la técnica contable y las técnicas aplicables al peritaje contable.</w:t>
      </w:r>
    </w:p>
    <w:p w14:paraId="320C7B1F" w14:textId="77777777" w:rsidR="006C0E7B" w:rsidRPr="006C0E7B" w:rsidRDefault="006C0E7B" w:rsidP="00EE267E">
      <w:pPr>
        <w:spacing w:after="0" w:line="240" w:lineRule="auto"/>
        <w:ind w:left="567"/>
        <w:contextualSpacing/>
        <w:jc w:val="both"/>
        <w:rPr>
          <w:rFonts w:ascii="Verdana" w:hAnsi="Verdana" w:cs="Arial"/>
          <w:sz w:val="24"/>
          <w:szCs w:val="24"/>
        </w:rPr>
      </w:pPr>
    </w:p>
    <w:p w14:paraId="23DC2A95" w14:textId="77777777" w:rsidR="006C0E7B" w:rsidRPr="006C0E7B" w:rsidRDefault="006C0E7B" w:rsidP="00EE267E">
      <w:pPr>
        <w:spacing w:after="0" w:line="240" w:lineRule="auto"/>
        <w:ind w:left="567"/>
        <w:contextualSpacing/>
        <w:jc w:val="both"/>
        <w:rPr>
          <w:rFonts w:ascii="Verdana" w:hAnsi="Verdana" w:cs="Arial"/>
          <w:sz w:val="24"/>
          <w:szCs w:val="24"/>
        </w:rPr>
      </w:pPr>
      <w:r w:rsidRPr="006C0E7B">
        <w:rPr>
          <w:rFonts w:ascii="Verdana" w:hAnsi="Verdana" w:cs="Arial"/>
          <w:sz w:val="24"/>
          <w:szCs w:val="24"/>
        </w:rPr>
        <w:t>Considerando la prueba pericial, es el instrumento que sirve para criticar tanto los hechos visibles, como la afirmaciones de las partes y su importancia desde la óptica contable, al ser a la vez una prueba pre constituida, por tener las características de evaluar documentos efectuados antes del proceso que sirven para dilucidar los hechos a probar, asentando la certeza de las afirmaciones o negando la evidencia de los hechos ofrecidos por las partes y tomando como antecedentes la información alcanzada, se ha examinado los documentos dubitados.</w:t>
      </w:r>
    </w:p>
    <w:p w14:paraId="505A5332" w14:textId="77777777" w:rsidR="006C0E7B" w:rsidRPr="006C0E7B" w:rsidRDefault="006C0E7B" w:rsidP="006C0E7B">
      <w:pPr>
        <w:spacing w:after="0" w:line="240" w:lineRule="auto"/>
        <w:ind w:left="710"/>
        <w:contextualSpacing/>
        <w:jc w:val="both"/>
        <w:rPr>
          <w:rFonts w:ascii="Verdana" w:hAnsi="Verdana" w:cs="Arial"/>
          <w:sz w:val="24"/>
          <w:szCs w:val="24"/>
        </w:rPr>
      </w:pPr>
    </w:p>
    <w:p w14:paraId="3436806E" w14:textId="77777777" w:rsidR="006C0E7B" w:rsidRPr="006C0E7B" w:rsidRDefault="006C0E7B" w:rsidP="00661582">
      <w:pPr>
        <w:numPr>
          <w:ilvl w:val="0"/>
          <w:numId w:val="1"/>
        </w:numPr>
        <w:spacing w:after="0" w:line="240" w:lineRule="auto"/>
        <w:ind w:left="567" w:hanging="567"/>
        <w:contextualSpacing/>
        <w:jc w:val="both"/>
        <w:rPr>
          <w:rFonts w:ascii="Verdana" w:hAnsi="Verdana" w:cs="Arial"/>
          <w:b/>
          <w:u w:val="single"/>
        </w:rPr>
      </w:pPr>
      <w:r w:rsidRPr="00661582">
        <w:rPr>
          <w:rFonts w:ascii="Verdana" w:hAnsi="Verdana" w:cs="Arial"/>
          <w:b/>
          <w:sz w:val="24"/>
          <w:szCs w:val="24"/>
          <w:u w:val="single"/>
        </w:rPr>
        <w:t>ANÁLISIS</w:t>
      </w:r>
      <w:r w:rsidRPr="006C0E7B">
        <w:rPr>
          <w:rFonts w:ascii="Verdana" w:hAnsi="Verdana" w:cs="Arial"/>
          <w:b/>
          <w:u w:val="single"/>
        </w:rPr>
        <w:t xml:space="preserve"> PERICIAL</w:t>
      </w:r>
    </w:p>
    <w:p w14:paraId="29E9B894" w14:textId="77777777" w:rsidR="006C0E7B" w:rsidRDefault="006C0E7B" w:rsidP="006C0E7B">
      <w:pPr>
        <w:spacing w:after="0" w:line="240" w:lineRule="auto"/>
        <w:ind w:left="709"/>
        <w:contextualSpacing/>
        <w:jc w:val="both"/>
        <w:rPr>
          <w:rFonts w:ascii="Verdana" w:eastAsia="Calibri" w:hAnsi="Verdana" w:cs="Arial"/>
          <w:sz w:val="24"/>
          <w:szCs w:val="24"/>
        </w:rPr>
      </w:pPr>
    </w:p>
    <w:p w14:paraId="28D4FCF4" w14:textId="2F271E26" w:rsidR="00B2300D" w:rsidRDefault="00EE267E" w:rsidP="00661582">
      <w:pPr>
        <w:spacing w:after="0" w:line="240" w:lineRule="auto"/>
        <w:ind w:left="567"/>
        <w:contextualSpacing/>
        <w:jc w:val="both"/>
        <w:rPr>
          <w:rFonts w:ascii="Verdana" w:eastAsia="Calibri" w:hAnsi="Verdana" w:cs="Arial"/>
          <w:sz w:val="24"/>
          <w:szCs w:val="24"/>
        </w:rPr>
      </w:pPr>
      <w:r>
        <w:rPr>
          <w:rFonts w:ascii="Verdana" w:eastAsia="Calibri" w:hAnsi="Verdana" w:cs="Arial"/>
          <w:sz w:val="24"/>
          <w:szCs w:val="24"/>
        </w:rPr>
        <w:t>De la documentación recabada, se puede observar lo siguiente:</w:t>
      </w:r>
    </w:p>
    <w:p w14:paraId="1E82B2FE" w14:textId="77777777" w:rsidR="00B2300D" w:rsidRDefault="00B2300D" w:rsidP="006C0E7B">
      <w:pPr>
        <w:spacing w:after="0" w:line="240" w:lineRule="auto"/>
        <w:ind w:left="709"/>
        <w:contextualSpacing/>
        <w:jc w:val="both"/>
        <w:rPr>
          <w:rFonts w:ascii="Verdana" w:eastAsia="Calibri" w:hAnsi="Verdana" w:cs="Arial"/>
          <w:sz w:val="24"/>
          <w:szCs w:val="24"/>
        </w:rPr>
      </w:pPr>
    </w:p>
    <w:p w14:paraId="7B01915E" w14:textId="47B6BF13" w:rsidR="00EE267E" w:rsidRPr="00661582" w:rsidRDefault="00661582" w:rsidP="00661582">
      <w:pPr>
        <w:pStyle w:val="Prrafodelista"/>
        <w:numPr>
          <w:ilvl w:val="0"/>
          <w:numId w:val="33"/>
        </w:numPr>
        <w:ind w:left="1134" w:hanging="567"/>
        <w:jc w:val="both"/>
        <w:rPr>
          <w:rFonts w:ascii="Verdana" w:eastAsia="Calibri" w:hAnsi="Verdana" w:cs="Arial"/>
          <w:b/>
          <w:bCs/>
        </w:rPr>
      </w:pPr>
      <w:r w:rsidRPr="00661582">
        <w:rPr>
          <w:rFonts w:ascii="Verdana" w:eastAsia="Calibri" w:hAnsi="Verdana" w:cs="Arial"/>
          <w:b/>
          <w:bCs/>
          <w:u w:val="single"/>
        </w:rPr>
        <w:t xml:space="preserve">Movimientos </w:t>
      </w:r>
      <w:r>
        <w:rPr>
          <w:rFonts w:ascii="Verdana" w:eastAsia="Calibri" w:hAnsi="Verdana" w:cs="Arial"/>
          <w:b/>
          <w:bCs/>
          <w:u w:val="single"/>
        </w:rPr>
        <w:t xml:space="preserve">de entrada de fondos en </w:t>
      </w:r>
      <w:r w:rsidRPr="00661582">
        <w:rPr>
          <w:rFonts w:ascii="Verdana" w:eastAsia="Calibri" w:hAnsi="Verdana" w:cs="Arial"/>
          <w:b/>
          <w:bCs/>
          <w:u w:val="single"/>
        </w:rPr>
        <w:t>la cuenta corriente N° 020194819303-1-203 ante el Banco de la Nación de titularidad del investigado CRESPO ÁLVAREZ</w:t>
      </w:r>
      <w:r w:rsidRPr="00661582">
        <w:rPr>
          <w:rFonts w:ascii="Verdana" w:eastAsia="Calibri" w:hAnsi="Verdana" w:cs="Arial"/>
          <w:b/>
          <w:bCs/>
        </w:rPr>
        <w:t>:</w:t>
      </w:r>
    </w:p>
    <w:p w14:paraId="489D95A8" w14:textId="77777777" w:rsidR="00661582" w:rsidRDefault="00661582" w:rsidP="00661582">
      <w:pPr>
        <w:pStyle w:val="Prrafodelista"/>
        <w:ind w:left="1134"/>
        <w:jc w:val="both"/>
        <w:rPr>
          <w:rFonts w:ascii="Verdana" w:eastAsia="Calibri" w:hAnsi="Verdana" w:cs="Arial"/>
          <w:u w:val="single"/>
        </w:rPr>
      </w:pPr>
    </w:p>
    <w:p w14:paraId="21DCD05A" w14:textId="4ED493DB" w:rsidR="00661582" w:rsidRDefault="00AB47C9" w:rsidP="00AB47C9">
      <w:pPr>
        <w:pStyle w:val="Prrafodelista"/>
        <w:ind w:left="1134"/>
        <w:jc w:val="center"/>
        <w:rPr>
          <w:rFonts w:ascii="Verdana" w:eastAsia="Calibri" w:hAnsi="Verdana" w:cs="Arial"/>
          <w:u w:val="single"/>
        </w:rPr>
      </w:pPr>
      <w:r w:rsidRPr="00AB47C9">
        <w:rPr>
          <w:rFonts w:ascii="Verdana" w:eastAsia="Calibri" w:hAnsi="Verdana" w:cs="Arial"/>
          <w:noProof/>
          <w:u w:val="single"/>
        </w:rPr>
        <w:drawing>
          <wp:inline distT="0" distB="0" distL="0" distR="0" wp14:anchorId="4C390FED" wp14:editId="6CFB48C2">
            <wp:extent cx="4786685" cy="2900492"/>
            <wp:effectExtent l="0" t="0" r="0" b="0"/>
            <wp:docPr id="1552467291"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467291" name="Imagen 1" descr="Tabla&#10;&#10;Descripción generada automáticamente"/>
                    <pic:cNvPicPr/>
                  </pic:nvPicPr>
                  <pic:blipFill>
                    <a:blip r:embed="rId7"/>
                    <a:stretch>
                      <a:fillRect/>
                    </a:stretch>
                  </pic:blipFill>
                  <pic:spPr>
                    <a:xfrm>
                      <a:off x="0" y="0"/>
                      <a:ext cx="4792317" cy="2903905"/>
                    </a:xfrm>
                    <a:prstGeom prst="rect">
                      <a:avLst/>
                    </a:prstGeom>
                  </pic:spPr>
                </pic:pic>
              </a:graphicData>
            </a:graphic>
          </wp:inline>
        </w:drawing>
      </w:r>
    </w:p>
    <w:p w14:paraId="6454E740" w14:textId="77777777" w:rsidR="00EE267E" w:rsidRDefault="00EE267E" w:rsidP="006C0E7B">
      <w:pPr>
        <w:spacing w:after="0" w:line="240" w:lineRule="auto"/>
        <w:ind w:left="709"/>
        <w:contextualSpacing/>
        <w:jc w:val="both"/>
        <w:rPr>
          <w:rFonts w:ascii="Verdana" w:eastAsia="Calibri" w:hAnsi="Verdana" w:cs="Arial"/>
          <w:sz w:val="24"/>
          <w:szCs w:val="24"/>
        </w:rPr>
      </w:pPr>
    </w:p>
    <w:p w14:paraId="68B25417" w14:textId="431E49B9" w:rsidR="00661582" w:rsidRDefault="00661582" w:rsidP="00661582">
      <w:pPr>
        <w:spacing w:after="0" w:line="240" w:lineRule="auto"/>
        <w:ind w:left="567"/>
        <w:contextualSpacing/>
        <w:jc w:val="both"/>
        <w:rPr>
          <w:rFonts w:ascii="Verdana" w:eastAsia="Calibri" w:hAnsi="Verdana" w:cs="Arial"/>
          <w:sz w:val="24"/>
          <w:szCs w:val="24"/>
        </w:rPr>
      </w:pPr>
      <w:r>
        <w:rPr>
          <w:rFonts w:ascii="Verdana" w:eastAsia="Calibri" w:hAnsi="Verdana" w:cs="Arial"/>
          <w:sz w:val="24"/>
          <w:szCs w:val="24"/>
        </w:rPr>
        <w:t xml:space="preserve">Se aprecia que, durante el período examinado, el investigado </w:t>
      </w:r>
      <w:r w:rsidR="00B059CA">
        <w:rPr>
          <w:rFonts w:ascii="Verdana" w:eastAsia="Calibri" w:hAnsi="Verdana" w:cs="Arial"/>
          <w:sz w:val="24"/>
          <w:szCs w:val="24"/>
        </w:rPr>
        <w:t>CRESPO ÁLVAREZ</w:t>
      </w:r>
      <w:r>
        <w:rPr>
          <w:rFonts w:ascii="Verdana" w:eastAsia="Calibri" w:hAnsi="Verdana" w:cs="Arial"/>
          <w:sz w:val="24"/>
          <w:szCs w:val="24"/>
        </w:rPr>
        <w:t xml:space="preserve"> habría recibido en su cuenta, producto de transferencias procedentes del extranjero (PANAMÁ), un monto total ascendente a US$ 7’</w:t>
      </w:r>
      <w:r w:rsidR="004D727B">
        <w:rPr>
          <w:rFonts w:ascii="Verdana" w:eastAsia="Calibri" w:hAnsi="Verdana" w:cs="Arial"/>
          <w:sz w:val="24"/>
          <w:szCs w:val="24"/>
        </w:rPr>
        <w:t>22</w:t>
      </w:r>
      <w:r>
        <w:rPr>
          <w:rFonts w:ascii="Verdana" w:eastAsia="Calibri" w:hAnsi="Verdana" w:cs="Arial"/>
          <w:sz w:val="24"/>
          <w:szCs w:val="24"/>
        </w:rPr>
        <w:t xml:space="preserve">0,000.00 (siete millones </w:t>
      </w:r>
      <w:r w:rsidR="004D727B">
        <w:rPr>
          <w:rFonts w:ascii="Verdana" w:eastAsia="Calibri" w:hAnsi="Verdana" w:cs="Arial"/>
          <w:sz w:val="24"/>
          <w:szCs w:val="24"/>
        </w:rPr>
        <w:t>doscientos veinte</w:t>
      </w:r>
      <w:r>
        <w:rPr>
          <w:rFonts w:ascii="Verdana" w:eastAsia="Calibri" w:hAnsi="Verdana" w:cs="Arial"/>
          <w:sz w:val="24"/>
          <w:szCs w:val="24"/>
        </w:rPr>
        <w:t xml:space="preserve"> mil y 00/100 Dólares estadounidenses).</w:t>
      </w:r>
    </w:p>
    <w:p w14:paraId="4FEF224F" w14:textId="49DABBEE" w:rsidR="005D1E57" w:rsidRDefault="005D1E57">
      <w:pPr>
        <w:rPr>
          <w:rFonts w:ascii="Verdana" w:eastAsia="Calibri" w:hAnsi="Verdana" w:cs="Arial"/>
          <w:sz w:val="24"/>
          <w:szCs w:val="24"/>
        </w:rPr>
      </w:pPr>
      <w:r>
        <w:rPr>
          <w:rFonts w:ascii="Verdana" w:eastAsia="Calibri" w:hAnsi="Verdana" w:cs="Arial"/>
          <w:sz w:val="24"/>
          <w:szCs w:val="24"/>
        </w:rPr>
        <w:br w:type="page"/>
      </w:r>
    </w:p>
    <w:p w14:paraId="67686DFA" w14:textId="77777777" w:rsidR="00661582" w:rsidRDefault="00661582" w:rsidP="00661582">
      <w:pPr>
        <w:spacing w:after="0" w:line="240" w:lineRule="auto"/>
        <w:ind w:left="567"/>
        <w:contextualSpacing/>
        <w:jc w:val="both"/>
        <w:rPr>
          <w:rFonts w:ascii="Verdana" w:eastAsia="Calibri" w:hAnsi="Verdana" w:cs="Arial"/>
          <w:sz w:val="24"/>
          <w:szCs w:val="24"/>
        </w:rPr>
      </w:pPr>
    </w:p>
    <w:p w14:paraId="15AB15E1" w14:textId="13F7D48E" w:rsidR="00661582" w:rsidRPr="00661582" w:rsidRDefault="00661582" w:rsidP="00661582">
      <w:pPr>
        <w:pStyle w:val="Prrafodelista"/>
        <w:numPr>
          <w:ilvl w:val="0"/>
          <w:numId w:val="33"/>
        </w:numPr>
        <w:ind w:left="1134" w:hanging="567"/>
        <w:jc w:val="both"/>
        <w:rPr>
          <w:rFonts w:ascii="Verdana" w:eastAsia="Calibri" w:hAnsi="Verdana" w:cs="Arial"/>
          <w:b/>
          <w:bCs/>
        </w:rPr>
      </w:pPr>
      <w:r w:rsidRPr="00661582">
        <w:rPr>
          <w:rFonts w:ascii="Verdana" w:eastAsia="Calibri" w:hAnsi="Verdana" w:cs="Arial"/>
          <w:b/>
          <w:bCs/>
          <w:u w:val="single"/>
        </w:rPr>
        <w:t xml:space="preserve">Movimientos </w:t>
      </w:r>
      <w:r>
        <w:rPr>
          <w:rFonts w:ascii="Verdana" w:eastAsia="Calibri" w:hAnsi="Verdana" w:cs="Arial"/>
          <w:b/>
          <w:bCs/>
          <w:u w:val="single"/>
        </w:rPr>
        <w:t xml:space="preserve">de entrada de fondos en </w:t>
      </w:r>
      <w:r w:rsidRPr="00661582">
        <w:rPr>
          <w:rFonts w:ascii="Verdana" w:eastAsia="Calibri" w:hAnsi="Verdana" w:cs="Arial"/>
          <w:b/>
          <w:bCs/>
          <w:u w:val="single"/>
        </w:rPr>
        <w:t xml:space="preserve">la cuenta corriente N° </w:t>
      </w:r>
      <w:r w:rsidR="005D1E57" w:rsidRPr="005D1E57">
        <w:rPr>
          <w:rFonts w:ascii="Verdana" w:eastAsia="Calibri" w:hAnsi="Verdana" w:cs="Arial"/>
          <w:b/>
          <w:bCs/>
          <w:u w:val="single"/>
        </w:rPr>
        <w:t xml:space="preserve">123421314214591-1-201 </w:t>
      </w:r>
      <w:r w:rsidRPr="00661582">
        <w:rPr>
          <w:rFonts w:ascii="Verdana" w:eastAsia="Calibri" w:hAnsi="Verdana" w:cs="Arial"/>
          <w:b/>
          <w:bCs/>
          <w:u w:val="single"/>
        </w:rPr>
        <w:t>ante el Banco de la Nación de titularidad de</w:t>
      </w:r>
      <w:r w:rsidR="005D1E57">
        <w:rPr>
          <w:rFonts w:ascii="Verdana" w:eastAsia="Calibri" w:hAnsi="Verdana" w:cs="Arial"/>
          <w:b/>
          <w:bCs/>
          <w:u w:val="single"/>
        </w:rPr>
        <w:t xml:space="preserve"> la empresa REAL PARÍS S.A.C.</w:t>
      </w:r>
      <w:r w:rsidRPr="00661582">
        <w:rPr>
          <w:rFonts w:ascii="Verdana" w:eastAsia="Calibri" w:hAnsi="Verdana" w:cs="Arial"/>
          <w:b/>
          <w:bCs/>
        </w:rPr>
        <w:t>:</w:t>
      </w:r>
    </w:p>
    <w:p w14:paraId="49D304C7" w14:textId="77777777" w:rsidR="00661582" w:rsidRDefault="00661582" w:rsidP="00661582">
      <w:pPr>
        <w:spacing w:after="0" w:line="240" w:lineRule="auto"/>
        <w:ind w:left="567"/>
        <w:contextualSpacing/>
        <w:jc w:val="both"/>
        <w:rPr>
          <w:rFonts w:ascii="Verdana" w:eastAsia="Calibri" w:hAnsi="Verdana" w:cs="Arial"/>
          <w:sz w:val="24"/>
          <w:szCs w:val="24"/>
          <w:lang w:val="es-ES"/>
        </w:rPr>
      </w:pPr>
    </w:p>
    <w:p w14:paraId="15E28F19" w14:textId="0EF16C74" w:rsidR="005D1E57" w:rsidRDefault="005D1E57" w:rsidP="00AB47C9">
      <w:pPr>
        <w:spacing w:after="0" w:line="240" w:lineRule="auto"/>
        <w:ind w:left="1134"/>
        <w:contextualSpacing/>
        <w:jc w:val="center"/>
        <w:rPr>
          <w:rFonts w:ascii="Verdana" w:eastAsia="Calibri" w:hAnsi="Verdana" w:cs="Arial"/>
          <w:sz w:val="24"/>
          <w:szCs w:val="24"/>
          <w:lang w:val="es-ES"/>
        </w:rPr>
      </w:pPr>
      <w:r w:rsidRPr="005D1E57">
        <w:rPr>
          <w:rFonts w:ascii="Verdana" w:eastAsia="Calibri" w:hAnsi="Verdana" w:cs="Arial"/>
          <w:noProof/>
          <w:sz w:val="24"/>
          <w:szCs w:val="24"/>
          <w:lang w:val="es-ES"/>
        </w:rPr>
        <w:drawing>
          <wp:inline distT="0" distB="0" distL="0" distR="0" wp14:anchorId="5EDA6180" wp14:editId="6F32051E">
            <wp:extent cx="4874149" cy="2658314"/>
            <wp:effectExtent l="0" t="0" r="3175" b="8890"/>
            <wp:docPr id="2018907812"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907812" name="Imagen 1" descr="Tabla&#10;&#10;Descripción generada automáticamente"/>
                    <pic:cNvPicPr/>
                  </pic:nvPicPr>
                  <pic:blipFill>
                    <a:blip r:embed="rId8"/>
                    <a:stretch>
                      <a:fillRect/>
                    </a:stretch>
                  </pic:blipFill>
                  <pic:spPr>
                    <a:xfrm>
                      <a:off x="0" y="0"/>
                      <a:ext cx="4882662" cy="2662957"/>
                    </a:xfrm>
                    <a:prstGeom prst="rect">
                      <a:avLst/>
                    </a:prstGeom>
                  </pic:spPr>
                </pic:pic>
              </a:graphicData>
            </a:graphic>
          </wp:inline>
        </w:drawing>
      </w:r>
    </w:p>
    <w:p w14:paraId="0482B05E" w14:textId="77777777" w:rsidR="005D1E57" w:rsidRDefault="005D1E57" w:rsidP="00661582">
      <w:pPr>
        <w:spacing w:after="0" w:line="240" w:lineRule="auto"/>
        <w:ind w:left="567"/>
        <w:contextualSpacing/>
        <w:jc w:val="both"/>
        <w:rPr>
          <w:rFonts w:ascii="Verdana" w:eastAsia="Calibri" w:hAnsi="Verdana" w:cs="Arial"/>
          <w:sz w:val="24"/>
          <w:szCs w:val="24"/>
          <w:lang w:val="es-ES"/>
        </w:rPr>
      </w:pPr>
    </w:p>
    <w:p w14:paraId="76AC8EA1" w14:textId="41CC2581" w:rsidR="00AB47C9" w:rsidRDefault="00AB47C9" w:rsidP="00AB47C9">
      <w:pPr>
        <w:spacing w:after="0" w:line="240" w:lineRule="auto"/>
        <w:ind w:left="567"/>
        <w:contextualSpacing/>
        <w:jc w:val="both"/>
        <w:rPr>
          <w:rFonts w:ascii="Verdana" w:eastAsia="Calibri" w:hAnsi="Verdana" w:cs="Arial"/>
          <w:sz w:val="24"/>
          <w:szCs w:val="24"/>
        </w:rPr>
      </w:pPr>
      <w:r>
        <w:rPr>
          <w:rFonts w:ascii="Verdana" w:eastAsia="Calibri" w:hAnsi="Verdana" w:cs="Arial"/>
          <w:sz w:val="24"/>
          <w:szCs w:val="24"/>
        </w:rPr>
        <w:t>Se aprecia que, durante el período examinado, la empresa REAL PARÍS S.A.C. habría recibido en su cuenta tres (3) transferencias procedentes de la cuenta del investigado CRESPO ÁLVAREZ por un monto total ascendente a US$ 4’000,000.00 (cuatro millones y 00/100 Dólares estadounidenses).</w:t>
      </w:r>
    </w:p>
    <w:p w14:paraId="00311984" w14:textId="0DDC2B13" w:rsidR="00AB47C9" w:rsidRDefault="00AB47C9">
      <w:pPr>
        <w:rPr>
          <w:rFonts w:ascii="Verdana" w:eastAsia="Calibri" w:hAnsi="Verdana" w:cs="Arial"/>
          <w:sz w:val="24"/>
          <w:szCs w:val="24"/>
          <w:lang w:val="es-ES"/>
        </w:rPr>
      </w:pPr>
      <w:r>
        <w:rPr>
          <w:rFonts w:ascii="Verdana" w:eastAsia="Calibri" w:hAnsi="Verdana" w:cs="Arial"/>
          <w:sz w:val="24"/>
          <w:szCs w:val="24"/>
          <w:lang w:val="es-ES"/>
        </w:rPr>
        <w:br w:type="page"/>
      </w:r>
    </w:p>
    <w:p w14:paraId="526D2ED3" w14:textId="77777777" w:rsidR="00AB47C9" w:rsidRDefault="00AB47C9" w:rsidP="00661582">
      <w:pPr>
        <w:spacing w:after="0" w:line="240" w:lineRule="auto"/>
        <w:ind w:left="567"/>
        <w:contextualSpacing/>
        <w:jc w:val="both"/>
        <w:rPr>
          <w:rFonts w:ascii="Verdana" w:eastAsia="Calibri" w:hAnsi="Verdana" w:cs="Arial"/>
          <w:sz w:val="24"/>
          <w:szCs w:val="24"/>
          <w:lang w:val="es-ES"/>
        </w:rPr>
      </w:pPr>
    </w:p>
    <w:p w14:paraId="6AB81869" w14:textId="376B83C3" w:rsidR="005D1E57" w:rsidRPr="00661582" w:rsidRDefault="005D1E57" w:rsidP="005D1E57">
      <w:pPr>
        <w:pStyle w:val="Prrafodelista"/>
        <w:numPr>
          <w:ilvl w:val="0"/>
          <w:numId w:val="33"/>
        </w:numPr>
        <w:ind w:left="1134" w:hanging="567"/>
        <w:jc w:val="both"/>
        <w:rPr>
          <w:rFonts w:ascii="Verdana" w:eastAsia="Calibri" w:hAnsi="Verdana" w:cs="Arial"/>
          <w:b/>
          <w:bCs/>
        </w:rPr>
      </w:pPr>
      <w:r w:rsidRPr="005D1E57">
        <w:rPr>
          <w:rFonts w:ascii="Verdana" w:eastAsia="Calibri" w:hAnsi="Verdana" w:cs="Arial"/>
          <w:b/>
          <w:bCs/>
          <w:u w:val="single"/>
        </w:rPr>
        <w:t>Recuento de facturas emitidas por la empresa BETISA por concepto de honorarios de</w:t>
      </w:r>
      <w:r>
        <w:rPr>
          <w:rFonts w:ascii="Verdana" w:eastAsia="Calibri" w:hAnsi="Verdana" w:cs="Arial"/>
          <w:b/>
          <w:bCs/>
          <w:u w:val="single"/>
        </w:rPr>
        <w:t>l investigado CRESPO ÁLVAREZ como expositor internacional</w:t>
      </w:r>
      <w:r w:rsidRPr="00661582">
        <w:rPr>
          <w:rFonts w:ascii="Verdana" w:eastAsia="Calibri" w:hAnsi="Verdana" w:cs="Arial"/>
          <w:b/>
          <w:bCs/>
        </w:rPr>
        <w:t>:</w:t>
      </w:r>
    </w:p>
    <w:p w14:paraId="563832A7" w14:textId="77777777" w:rsidR="005D1E57" w:rsidRDefault="005D1E57" w:rsidP="00661582">
      <w:pPr>
        <w:spacing w:after="0" w:line="240" w:lineRule="auto"/>
        <w:ind w:left="567"/>
        <w:contextualSpacing/>
        <w:jc w:val="both"/>
        <w:rPr>
          <w:rFonts w:ascii="Verdana" w:eastAsia="Calibri" w:hAnsi="Verdana" w:cs="Arial"/>
          <w:sz w:val="24"/>
          <w:szCs w:val="24"/>
          <w:lang w:val="es-ES"/>
        </w:rPr>
      </w:pPr>
    </w:p>
    <w:p w14:paraId="558D48CA" w14:textId="1CA73B38" w:rsidR="005D1E57" w:rsidRPr="00661582" w:rsidRDefault="00AB47C9" w:rsidP="00AB47C9">
      <w:pPr>
        <w:spacing w:after="0" w:line="240" w:lineRule="auto"/>
        <w:ind w:left="1134"/>
        <w:contextualSpacing/>
        <w:jc w:val="center"/>
        <w:rPr>
          <w:rFonts w:ascii="Verdana" w:eastAsia="Calibri" w:hAnsi="Verdana" w:cs="Arial"/>
          <w:sz w:val="24"/>
          <w:szCs w:val="24"/>
          <w:lang w:val="es-ES"/>
        </w:rPr>
      </w:pPr>
      <w:r w:rsidRPr="00AB47C9">
        <w:rPr>
          <w:rFonts w:ascii="Verdana" w:eastAsia="Calibri" w:hAnsi="Verdana" w:cs="Arial"/>
          <w:noProof/>
          <w:sz w:val="24"/>
          <w:szCs w:val="24"/>
          <w:lang w:val="es-ES"/>
        </w:rPr>
        <w:drawing>
          <wp:inline distT="0" distB="0" distL="0" distR="0" wp14:anchorId="5697A756" wp14:editId="21B0214C">
            <wp:extent cx="3697356" cy="2688499"/>
            <wp:effectExtent l="0" t="0" r="0" b="0"/>
            <wp:docPr id="461269670"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269670" name="Imagen 1" descr="Tabla&#10;&#10;Descripción generada automáticamente"/>
                    <pic:cNvPicPr/>
                  </pic:nvPicPr>
                  <pic:blipFill>
                    <a:blip r:embed="rId9"/>
                    <a:stretch>
                      <a:fillRect/>
                    </a:stretch>
                  </pic:blipFill>
                  <pic:spPr>
                    <a:xfrm>
                      <a:off x="0" y="0"/>
                      <a:ext cx="3698104" cy="2689043"/>
                    </a:xfrm>
                    <a:prstGeom prst="rect">
                      <a:avLst/>
                    </a:prstGeom>
                  </pic:spPr>
                </pic:pic>
              </a:graphicData>
            </a:graphic>
          </wp:inline>
        </w:drawing>
      </w:r>
    </w:p>
    <w:p w14:paraId="0E600BA3" w14:textId="77777777" w:rsidR="00661582" w:rsidRDefault="00661582" w:rsidP="00661582">
      <w:pPr>
        <w:spacing w:after="0" w:line="240" w:lineRule="auto"/>
        <w:ind w:left="567"/>
        <w:contextualSpacing/>
        <w:jc w:val="both"/>
        <w:rPr>
          <w:rFonts w:ascii="Verdana" w:eastAsia="Calibri" w:hAnsi="Verdana" w:cs="Arial"/>
          <w:sz w:val="24"/>
          <w:szCs w:val="24"/>
        </w:rPr>
      </w:pPr>
    </w:p>
    <w:p w14:paraId="39984001" w14:textId="6DCB0B79" w:rsidR="00AB47C9" w:rsidRDefault="00AB47C9" w:rsidP="00661582">
      <w:pPr>
        <w:spacing w:after="0" w:line="240" w:lineRule="auto"/>
        <w:ind w:left="567"/>
        <w:contextualSpacing/>
        <w:jc w:val="both"/>
        <w:rPr>
          <w:rFonts w:ascii="Verdana" w:eastAsia="Calibri" w:hAnsi="Verdana" w:cs="Arial"/>
          <w:sz w:val="24"/>
          <w:szCs w:val="24"/>
        </w:rPr>
      </w:pPr>
      <w:r>
        <w:rPr>
          <w:rFonts w:ascii="Verdana" w:eastAsia="Calibri" w:hAnsi="Verdana" w:cs="Arial"/>
          <w:sz w:val="24"/>
          <w:szCs w:val="24"/>
        </w:rPr>
        <w:t>Se aprecia que, durante el período examinado, la empresa panameña BETISA ha emitido un total de catorce (14) facturas por concepto de honorarios cobrados por el investigado CRESPO ÁLVAREZ en calidad de expositor internacional, por un monto total del US$ 3’220,000.00 (tres millones doscientos veinte mil y 00/100 Dólares estadounidenses).</w:t>
      </w:r>
    </w:p>
    <w:p w14:paraId="3D6F72DD" w14:textId="77777777" w:rsidR="00AB47C9" w:rsidRPr="006C0E7B" w:rsidRDefault="00AB47C9" w:rsidP="00661582">
      <w:pPr>
        <w:spacing w:after="0" w:line="240" w:lineRule="auto"/>
        <w:ind w:left="567"/>
        <w:contextualSpacing/>
        <w:jc w:val="both"/>
        <w:rPr>
          <w:rFonts w:ascii="Verdana" w:eastAsia="Calibri" w:hAnsi="Verdana" w:cs="Arial"/>
          <w:sz w:val="24"/>
          <w:szCs w:val="24"/>
        </w:rPr>
      </w:pPr>
    </w:p>
    <w:p w14:paraId="26A938F1" w14:textId="77777777" w:rsidR="006C0E7B" w:rsidRPr="006C0E7B" w:rsidRDefault="006C0E7B" w:rsidP="00AB47C9">
      <w:pPr>
        <w:pStyle w:val="Prrafodelista"/>
        <w:numPr>
          <w:ilvl w:val="0"/>
          <w:numId w:val="1"/>
        </w:numPr>
        <w:ind w:left="567" w:hanging="567"/>
        <w:jc w:val="both"/>
        <w:rPr>
          <w:rFonts w:ascii="Verdana" w:hAnsi="Verdana" w:cs="Arial"/>
          <w:b/>
          <w:u w:val="single"/>
        </w:rPr>
      </w:pPr>
      <w:r w:rsidRPr="006C0E7B">
        <w:rPr>
          <w:rFonts w:ascii="Verdana" w:hAnsi="Verdana" w:cs="Arial"/>
          <w:b/>
          <w:u w:val="single"/>
        </w:rPr>
        <w:t xml:space="preserve">CONCLUSIONES </w:t>
      </w:r>
    </w:p>
    <w:p w14:paraId="44FA3F48" w14:textId="77777777" w:rsidR="006C0E7B" w:rsidRPr="006C0E7B" w:rsidRDefault="006C0E7B" w:rsidP="00AB47C9">
      <w:pPr>
        <w:tabs>
          <w:tab w:val="left" w:pos="540"/>
        </w:tabs>
        <w:spacing w:after="0" w:line="240" w:lineRule="auto"/>
        <w:ind w:left="567"/>
        <w:contextualSpacing/>
        <w:jc w:val="both"/>
        <w:rPr>
          <w:rFonts w:ascii="Verdana" w:eastAsia="Times New Roman" w:hAnsi="Verdana" w:cstheme="minorHAnsi"/>
          <w:sz w:val="24"/>
          <w:szCs w:val="24"/>
          <w:lang w:val="es-MX" w:eastAsia="es-ES"/>
        </w:rPr>
      </w:pPr>
    </w:p>
    <w:p w14:paraId="594CA7CD" w14:textId="54048111" w:rsidR="006C0E7B" w:rsidRDefault="00AB47C9" w:rsidP="00AB47C9">
      <w:pPr>
        <w:pStyle w:val="Prrafodelista"/>
        <w:ind w:left="567"/>
        <w:rPr>
          <w:rFonts w:ascii="Verdana" w:eastAsia="Calibri" w:hAnsi="Verdana" w:cstheme="minorHAnsi"/>
        </w:rPr>
      </w:pPr>
      <w:r>
        <w:rPr>
          <w:rFonts w:ascii="Verdana" w:eastAsia="Calibri" w:hAnsi="Verdana" w:cstheme="minorHAnsi"/>
        </w:rPr>
        <w:t>Producto del análisis efectuado, se puede arribar a las siguientes conclusiones:</w:t>
      </w:r>
    </w:p>
    <w:p w14:paraId="430E3C6F" w14:textId="77777777" w:rsidR="00AB47C9" w:rsidRDefault="00AB47C9" w:rsidP="00AB47C9">
      <w:pPr>
        <w:pStyle w:val="Prrafodelista"/>
        <w:ind w:left="567"/>
        <w:rPr>
          <w:rFonts w:ascii="Verdana" w:eastAsia="Calibri" w:hAnsi="Verdana" w:cstheme="minorHAnsi"/>
        </w:rPr>
      </w:pPr>
    </w:p>
    <w:p w14:paraId="432B739A" w14:textId="6D20E7FF" w:rsidR="00AB47C9" w:rsidRDefault="00AB47C9" w:rsidP="00AB47C9">
      <w:pPr>
        <w:pStyle w:val="Prrafodelista"/>
        <w:numPr>
          <w:ilvl w:val="0"/>
          <w:numId w:val="34"/>
        </w:numPr>
        <w:jc w:val="both"/>
        <w:rPr>
          <w:rFonts w:ascii="Verdana" w:eastAsia="Calibri" w:hAnsi="Verdana" w:cstheme="minorHAnsi"/>
        </w:rPr>
      </w:pPr>
      <w:r>
        <w:rPr>
          <w:rFonts w:ascii="Verdana" w:eastAsia="Calibri" w:hAnsi="Verdana" w:cstheme="minorHAnsi"/>
        </w:rPr>
        <w:t>El investigado CRESPO ÁLVAREZ presenta un desbalance de dinero injustificado en su cuenta corriente ante el Banco de la Nación (única cuenta corriente en el sistema financiero peruano a su nombre) ascendente a US$ 4’000,000.00 (cuatro millones y 00/100 Dólares estadounidenses).</w:t>
      </w:r>
    </w:p>
    <w:p w14:paraId="6706FF7A" w14:textId="67C841EA" w:rsidR="00AB47C9" w:rsidRDefault="00AB47C9" w:rsidP="00AB47C9">
      <w:pPr>
        <w:pStyle w:val="Prrafodelista"/>
        <w:ind w:left="927"/>
        <w:jc w:val="both"/>
        <w:rPr>
          <w:rFonts w:ascii="Verdana" w:eastAsia="Calibri" w:hAnsi="Verdana" w:cstheme="minorHAnsi"/>
        </w:rPr>
      </w:pPr>
    </w:p>
    <w:p w14:paraId="1FADC0C0" w14:textId="494CE7E2" w:rsidR="00AB47C9" w:rsidRDefault="00AB47C9" w:rsidP="00AB47C9">
      <w:pPr>
        <w:pStyle w:val="Prrafodelista"/>
        <w:numPr>
          <w:ilvl w:val="0"/>
          <w:numId w:val="34"/>
        </w:numPr>
        <w:jc w:val="both"/>
        <w:rPr>
          <w:rFonts w:ascii="Verdana" w:eastAsia="Calibri" w:hAnsi="Verdana" w:cstheme="minorHAnsi"/>
        </w:rPr>
      </w:pPr>
      <w:r>
        <w:rPr>
          <w:rFonts w:ascii="Verdana" w:eastAsia="Calibri" w:hAnsi="Verdana" w:cstheme="minorHAnsi"/>
        </w:rPr>
        <w:t>De la información recibida, no se puede determinar la procedencia de ese desbalance.</w:t>
      </w:r>
    </w:p>
    <w:p w14:paraId="7A5B7E5B" w14:textId="77777777" w:rsidR="00AB47C9" w:rsidRPr="00AB47C9" w:rsidRDefault="00AB47C9" w:rsidP="00AB47C9">
      <w:pPr>
        <w:pStyle w:val="Prrafodelista"/>
        <w:rPr>
          <w:rFonts w:ascii="Verdana" w:eastAsia="Calibri" w:hAnsi="Verdana" w:cstheme="minorHAnsi"/>
        </w:rPr>
      </w:pPr>
    </w:p>
    <w:p w14:paraId="1A0CDBDD" w14:textId="5A7228B3" w:rsidR="00AB47C9" w:rsidRDefault="00AB47C9" w:rsidP="00AB47C9">
      <w:pPr>
        <w:pStyle w:val="Prrafodelista"/>
        <w:numPr>
          <w:ilvl w:val="0"/>
          <w:numId w:val="34"/>
        </w:numPr>
        <w:jc w:val="both"/>
        <w:rPr>
          <w:rFonts w:ascii="Verdana" w:eastAsia="Calibri" w:hAnsi="Verdana" w:cstheme="minorHAnsi"/>
        </w:rPr>
      </w:pPr>
      <w:r>
        <w:rPr>
          <w:rFonts w:ascii="Verdana" w:eastAsia="Calibri" w:hAnsi="Verdana" w:cstheme="minorHAnsi"/>
        </w:rPr>
        <w:t>Existe una conexión entre las cuentas de la empresa REAL PARÍS S.A.C. y el investigado CRESPO ÁLVAREZ, por cuanto aquella habría recibido transferencias, en momentos distintos dentro del período examinado, por un monto total de US$ 4’000,000.00 (cuatro millones y 00/100 Dólares estadounidenses).</w:t>
      </w:r>
    </w:p>
    <w:p w14:paraId="5609AFF0" w14:textId="77777777" w:rsidR="006C0E7B" w:rsidRDefault="006C0E7B" w:rsidP="006C0E7B">
      <w:pPr>
        <w:spacing w:after="0" w:line="240" w:lineRule="auto"/>
        <w:jc w:val="both"/>
        <w:rPr>
          <w:rFonts w:ascii="Verdana" w:hAnsi="Verdana" w:cs="Arial"/>
          <w:sz w:val="24"/>
        </w:rPr>
      </w:pPr>
    </w:p>
    <w:p w14:paraId="41B8712D" w14:textId="30AE5312" w:rsidR="006C0E7B" w:rsidRPr="006C0E7B" w:rsidRDefault="006C0E7B" w:rsidP="006C0E7B">
      <w:pPr>
        <w:spacing w:after="0" w:line="240" w:lineRule="auto"/>
        <w:jc w:val="right"/>
        <w:rPr>
          <w:rFonts w:ascii="Verdana" w:hAnsi="Verdana" w:cs="Arial"/>
          <w:b/>
          <w:bCs/>
          <w:sz w:val="24"/>
        </w:rPr>
      </w:pPr>
      <w:r w:rsidRPr="006C0E7B">
        <w:rPr>
          <w:rFonts w:ascii="Verdana" w:hAnsi="Verdana" w:cs="Arial"/>
          <w:b/>
          <w:bCs/>
          <w:sz w:val="24"/>
        </w:rPr>
        <w:t>Lima, 9 de octubre de 2023.</w:t>
      </w:r>
    </w:p>
    <w:p w14:paraId="5BDA9A65" w14:textId="77777777" w:rsidR="006C0E7B" w:rsidRPr="006C0E7B" w:rsidRDefault="006C0E7B" w:rsidP="006C0E7B">
      <w:pPr>
        <w:spacing w:after="0" w:line="240" w:lineRule="auto"/>
        <w:ind w:left="5664"/>
        <w:jc w:val="both"/>
        <w:rPr>
          <w:rFonts w:ascii="Verdana" w:hAnsi="Verdana" w:cs="Arial"/>
          <w:b/>
        </w:rPr>
      </w:pPr>
    </w:p>
    <w:p w14:paraId="6C6206BB" w14:textId="77777777" w:rsidR="006C0E7B" w:rsidRPr="006C0E7B" w:rsidRDefault="006C0E7B" w:rsidP="006C0E7B">
      <w:pPr>
        <w:spacing w:after="0" w:line="240" w:lineRule="auto"/>
        <w:ind w:left="5664"/>
        <w:jc w:val="both"/>
        <w:rPr>
          <w:rFonts w:ascii="Verdana" w:hAnsi="Verdana" w:cs="Arial"/>
          <w:b/>
        </w:rPr>
      </w:pPr>
    </w:p>
    <w:p w14:paraId="3EB3996D" w14:textId="77777777" w:rsidR="006C0E7B" w:rsidRPr="006C0E7B" w:rsidRDefault="006C0E7B" w:rsidP="006C0E7B">
      <w:pPr>
        <w:spacing w:after="0" w:line="240" w:lineRule="auto"/>
        <w:ind w:left="5664"/>
        <w:jc w:val="both"/>
        <w:rPr>
          <w:rFonts w:ascii="Verdana" w:hAnsi="Verdana" w:cs="Arial"/>
          <w:b/>
        </w:rPr>
      </w:pPr>
    </w:p>
    <w:p w14:paraId="444DA6FD" w14:textId="37D54C6A" w:rsidR="006C0E7B" w:rsidRPr="006C0E7B" w:rsidRDefault="00F268CD" w:rsidP="00F268CD">
      <w:pPr>
        <w:spacing w:after="0" w:line="240" w:lineRule="auto"/>
        <w:jc w:val="center"/>
        <w:rPr>
          <w:rFonts w:ascii="Verdana" w:hAnsi="Verdana" w:cs="Arial"/>
          <w:b/>
          <w:sz w:val="24"/>
          <w:szCs w:val="24"/>
        </w:rPr>
      </w:pPr>
      <w:r w:rsidRPr="00F268CD">
        <w:rPr>
          <w:rFonts w:ascii="Verdana" w:hAnsi="Verdana" w:cs="Arial"/>
          <w:b/>
          <w:noProof/>
          <w:sz w:val="24"/>
          <w:szCs w:val="24"/>
        </w:rPr>
        <w:drawing>
          <wp:inline distT="0" distB="0" distL="0" distR="0" wp14:anchorId="0CE15760" wp14:editId="4FF64C6D">
            <wp:extent cx="2735801" cy="1516827"/>
            <wp:effectExtent l="0" t="0" r="7620" b="7620"/>
            <wp:docPr id="1494883353" name="Imagen 1" descr="Un 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883353" name="Imagen 1" descr="Un dibujo en blanco y negro&#10;&#10;Descripción generada automáticamente con confianza media"/>
                    <pic:cNvPicPr/>
                  </pic:nvPicPr>
                  <pic:blipFill rotWithShape="1">
                    <a:blip r:embed="rId10">
                      <a:extLst>
                        <a:ext uri="{BEBA8EAE-BF5A-486C-A8C5-ECC9F3942E4B}">
                          <a14:imgProps xmlns:a14="http://schemas.microsoft.com/office/drawing/2010/main">
                            <a14:imgLayer r:embed="rId11">
                              <a14:imgEffect>
                                <a14:sharpenSoften amount="50000"/>
                              </a14:imgEffect>
                            </a14:imgLayer>
                          </a14:imgProps>
                        </a:ext>
                      </a:extLst>
                    </a:blip>
                    <a:srcRect l="1993" t="4981"/>
                    <a:stretch/>
                  </pic:blipFill>
                  <pic:spPr bwMode="auto">
                    <a:xfrm>
                      <a:off x="0" y="0"/>
                      <a:ext cx="2745385" cy="1522141"/>
                    </a:xfrm>
                    <a:prstGeom prst="rect">
                      <a:avLst/>
                    </a:prstGeom>
                    <a:ln>
                      <a:noFill/>
                    </a:ln>
                    <a:extLst>
                      <a:ext uri="{53640926-AAD7-44D8-BBD7-CCE9431645EC}">
                        <a14:shadowObscured xmlns:a14="http://schemas.microsoft.com/office/drawing/2010/main"/>
                      </a:ext>
                    </a:extLst>
                  </pic:spPr>
                </pic:pic>
              </a:graphicData>
            </a:graphic>
          </wp:inline>
        </w:drawing>
      </w:r>
    </w:p>
    <w:p w14:paraId="2376E9CF" w14:textId="29803875" w:rsidR="006C0E7B" w:rsidRPr="006C0E7B" w:rsidRDefault="006C0E7B" w:rsidP="006C0E7B">
      <w:pPr>
        <w:spacing w:after="0" w:line="240" w:lineRule="auto"/>
        <w:jc w:val="center"/>
        <w:rPr>
          <w:rFonts w:ascii="Verdana" w:hAnsi="Verdana" w:cs="Arial"/>
          <w:b/>
          <w:i/>
          <w:iCs/>
          <w:sz w:val="28"/>
          <w:szCs w:val="28"/>
          <w:lang w:val="es-MX"/>
        </w:rPr>
      </w:pPr>
      <w:r w:rsidRPr="006C0E7B">
        <w:rPr>
          <w:rFonts w:ascii="Verdana" w:hAnsi="Verdana" w:cs="Arial"/>
          <w:b/>
          <w:i/>
          <w:iCs/>
          <w:sz w:val="28"/>
          <w:szCs w:val="28"/>
          <w:lang w:val="es-MX"/>
        </w:rPr>
        <w:t>Lionel Javier Asís Valverde</w:t>
      </w:r>
    </w:p>
    <w:p w14:paraId="23F463E5" w14:textId="03858F66" w:rsidR="006C0E7B" w:rsidRPr="006C0E7B" w:rsidRDefault="006C0E7B" w:rsidP="006C0E7B">
      <w:pPr>
        <w:spacing w:after="0" w:line="240" w:lineRule="auto"/>
        <w:jc w:val="center"/>
        <w:rPr>
          <w:rFonts w:ascii="Verdana" w:hAnsi="Verdana" w:cs="Arial"/>
          <w:b/>
          <w:i/>
          <w:iCs/>
          <w:sz w:val="28"/>
          <w:szCs w:val="28"/>
          <w:lang w:val="es-MX"/>
        </w:rPr>
      </w:pPr>
      <w:r w:rsidRPr="006C0E7B">
        <w:rPr>
          <w:rFonts w:ascii="Verdana" w:hAnsi="Verdana" w:cs="Arial"/>
          <w:b/>
          <w:i/>
          <w:iCs/>
          <w:sz w:val="28"/>
          <w:szCs w:val="28"/>
          <w:lang w:val="es-MX"/>
        </w:rPr>
        <w:t>OPERIT</w:t>
      </w:r>
    </w:p>
    <w:p w14:paraId="71A91CC8" w14:textId="1753E77A" w:rsidR="006C0E7B" w:rsidRPr="006C0E7B" w:rsidRDefault="006C0E7B" w:rsidP="006C0E7B">
      <w:pPr>
        <w:spacing w:after="0" w:line="240" w:lineRule="auto"/>
        <w:jc w:val="center"/>
        <w:rPr>
          <w:rFonts w:ascii="Verdana" w:hAnsi="Verdana" w:cs="Arial"/>
          <w:b/>
          <w:i/>
          <w:iCs/>
          <w:sz w:val="24"/>
          <w:szCs w:val="24"/>
          <w:lang w:val="es-MX"/>
        </w:rPr>
      </w:pPr>
      <w:r w:rsidRPr="006C0E7B">
        <w:rPr>
          <w:rFonts w:ascii="Verdana" w:hAnsi="Verdana" w:cs="Arial"/>
          <w:b/>
          <w:i/>
          <w:iCs/>
          <w:sz w:val="24"/>
          <w:szCs w:val="24"/>
          <w:lang w:val="es-MX"/>
        </w:rPr>
        <w:t>Perito Contable y Financiero</w:t>
      </w:r>
    </w:p>
    <w:p w14:paraId="567738CF" w14:textId="720C0C94" w:rsidR="00B23E08" w:rsidRPr="006C0E7B" w:rsidRDefault="006C0E7B" w:rsidP="006C0E7B">
      <w:pPr>
        <w:spacing w:after="0" w:line="240" w:lineRule="auto"/>
        <w:jc w:val="center"/>
        <w:rPr>
          <w:rFonts w:ascii="Verdana" w:hAnsi="Verdana" w:cs="Arial"/>
          <w:b/>
          <w:i/>
          <w:iCs/>
          <w:sz w:val="24"/>
          <w:szCs w:val="24"/>
          <w:lang w:val="es-MX"/>
        </w:rPr>
      </w:pPr>
      <w:r w:rsidRPr="006C0E7B">
        <w:rPr>
          <w:rFonts w:ascii="Verdana" w:hAnsi="Verdana" w:cs="Arial"/>
          <w:b/>
          <w:i/>
          <w:iCs/>
          <w:sz w:val="24"/>
          <w:szCs w:val="24"/>
          <w:lang w:val="es-MX"/>
        </w:rPr>
        <w:t>CPCC. MAT.N°455764</w:t>
      </w:r>
    </w:p>
    <w:sectPr w:rsidR="00B23E08" w:rsidRPr="006C0E7B" w:rsidSect="001475B5">
      <w:headerReference w:type="even" r:id="rId12"/>
      <w:headerReference w:type="default" r:id="rId13"/>
      <w:headerReference w:type="first" r:id="rId14"/>
      <w:pgSz w:w="11906" w:h="16838"/>
      <w:pgMar w:top="3969" w:right="1701" w:bottom="993"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D45E8" w14:textId="77777777" w:rsidR="00E41AF8" w:rsidRDefault="00E41AF8" w:rsidP="006C0E7B">
      <w:pPr>
        <w:spacing w:after="0" w:line="240" w:lineRule="auto"/>
      </w:pPr>
      <w:r>
        <w:separator/>
      </w:r>
    </w:p>
  </w:endnote>
  <w:endnote w:type="continuationSeparator" w:id="0">
    <w:p w14:paraId="2D39852B" w14:textId="77777777" w:rsidR="00E41AF8" w:rsidRDefault="00E41AF8" w:rsidP="006C0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CB66E" w14:textId="77777777" w:rsidR="00E41AF8" w:rsidRDefault="00E41AF8" w:rsidP="006C0E7B">
      <w:pPr>
        <w:spacing w:after="0" w:line="240" w:lineRule="auto"/>
      </w:pPr>
      <w:r>
        <w:separator/>
      </w:r>
    </w:p>
  </w:footnote>
  <w:footnote w:type="continuationSeparator" w:id="0">
    <w:p w14:paraId="318E65D6" w14:textId="77777777" w:rsidR="00E41AF8" w:rsidRDefault="00E41AF8" w:rsidP="006C0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E011" w14:textId="77777777" w:rsidR="00E143FB" w:rsidRDefault="004D727B">
    <w:pPr>
      <w:pStyle w:val="Encabezado"/>
    </w:pPr>
    <w:r>
      <w:rPr>
        <w:noProof/>
        <w:lang w:eastAsia="es-PE"/>
      </w:rPr>
      <w:drawing>
        <wp:anchor distT="0" distB="0" distL="114300" distR="114300" simplePos="0" relativeHeight="251656192" behindDoc="1" locked="0" layoutInCell="0" allowOverlap="1" wp14:anchorId="1A5E5651" wp14:editId="30221A99">
          <wp:simplePos x="0" y="0"/>
          <wp:positionH relativeFrom="margin">
            <wp:align>center</wp:align>
          </wp:positionH>
          <wp:positionV relativeFrom="margin">
            <wp:align>center</wp:align>
          </wp:positionV>
          <wp:extent cx="7362825" cy="10429875"/>
          <wp:effectExtent l="0" t="0" r="9525" b="9525"/>
          <wp:wrapNone/>
          <wp:docPr id="6" name="Imagen 6" descr="Sin-títu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in-títul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2825" cy="10429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8891145"/>
      <w:docPartObj>
        <w:docPartGallery w:val="Page Numbers (Top of Page)"/>
        <w:docPartUnique/>
      </w:docPartObj>
    </w:sdtPr>
    <w:sdtEndPr>
      <w:rPr>
        <w:b/>
        <w:sz w:val="28"/>
      </w:rPr>
    </w:sdtEndPr>
    <w:sdtContent>
      <w:p w14:paraId="19500E94" w14:textId="77777777" w:rsidR="00E143FB" w:rsidRPr="000027A0" w:rsidRDefault="004D727B">
        <w:pPr>
          <w:pStyle w:val="Encabezado"/>
          <w:jc w:val="right"/>
          <w:rPr>
            <w:b/>
            <w:sz w:val="28"/>
          </w:rPr>
        </w:pPr>
        <w:r w:rsidRPr="000027A0">
          <w:rPr>
            <w:b/>
            <w:sz w:val="28"/>
          </w:rPr>
          <w:fldChar w:fldCharType="begin"/>
        </w:r>
        <w:r w:rsidRPr="000027A0">
          <w:rPr>
            <w:b/>
            <w:sz w:val="28"/>
          </w:rPr>
          <w:instrText>PAGE   \* MERGEFORMAT</w:instrText>
        </w:r>
        <w:r w:rsidRPr="000027A0">
          <w:rPr>
            <w:b/>
            <w:sz w:val="28"/>
          </w:rPr>
          <w:fldChar w:fldCharType="separate"/>
        </w:r>
        <w:r w:rsidRPr="00384455">
          <w:rPr>
            <w:b/>
            <w:noProof/>
            <w:sz w:val="28"/>
            <w:lang w:val="es-ES"/>
          </w:rPr>
          <w:t>18</w:t>
        </w:r>
        <w:r w:rsidRPr="000027A0">
          <w:rPr>
            <w:b/>
            <w:sz w:val="28"/>
          </w:rPr>
          <w:fldChar w:fldCharType="end"/>
        </w:r>
      </w:p>
    </w:sdtContent>
  </w:sdt>
  <w:p w14:paraId="2F4C100B" w14:textId="4DF979D7" w:rsidR="00E143FB" w:rsidRDefault="004D727B">
    <w:pPr>
      <w:pStyle w:val="Encabezado"/>
    </w:pPr>
    <w:r w:rsidRPr="006F6A43">
      <w:rPr>
        <w:rFonts w:cs="Arial"/>
        <w:b/>
        <w:noProof/>
        <w:lang w:eastAsia="es-PE"/>
      </w:rPr>
      <w:drawing>
        <wp:anchor distT="0" distB="0" distL="114300" distR="114300" simplePos="0" relativeHeight="251658240" behindDoc="0" locked="0" layoutInCell="1" allowOverlap="1" wp14:anchorId="276329C3" wp14:editId="2245F0F0">
          <wp:simplePos x="0" y="0"/>
          <wp:positionH relativeFrom="margin">
            <wp:posOffset>3712210</wp:posOffset>
          </wp:positionH>
          <wp:positionV relativeFrom="paragraph">
            <wp:posOffset>496570</wp:posOffset>
          </wp:positionV>
          <wp:extent cx="1866900" cy="355600"/>
          <wp:effectExtent l="0" t="0" r="0" b="6350"/>
          <wp:wrapTopAndBottom/>
          <wp:docPr id="1145576491" name="Imagen 114557649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76491" name="Imagen 114557649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866900" cy="355600"/>
                  </a:xfrm>
                  <a:prstGeom prst="rect">
                    <a:avLst/>
                  </a:prstGeom>
                </pic:spPr>
              </pic:pic>
            </a:graphicData>
          </a:graphic>
          <wp14:sizeRelH relativeFrom="page">
            <wp14:pctWidth>0</wp14:pctWidth>
          </wp14:sizeRelH>
          <wp14:sizeRelV relativeFrom="page">
            <wp14:pctHeight>0</wp14:pctHeight>
          </wp14:sizeRelV>
        </wp:anchor>
      </w:drawing>
    </w:r>
    <w:r w:rsidRPr="006F6A43">
      <w:rPr>
        <w:rFonts w:cs="Arial"/>
        <w:b/>
        <w:noProof/>
        <w:lang w:eastAsia="es-PE"/>
      </w:rPr>
      <w:drawing>
        <wp:anchor distT="0" distB="0" distL="114300" distR="114300" simplePos="0" relativeHeight="251657216" behindDoc="0" locked="0" layoutInCell="1" allowOverlap="1" wp14:anchorId="7038EB85" wp14:editId="52B04055">
          <wp:simplePos x="0" y="0"/>
          <wp:positionH relativeFrom="margin">
            <wp:posOffset>0</wp:posOffset>
          </wp:positionH>
          <wp:positionV relativeFrom="paragraph">
            <wp:posOffset>170815</wp:posOffset>
          </wp:positionV>
          <wp:extent cx="1005205" cy="781050"/>
          <wp:effectExtent l="0" t="0" r="4445" b="0"/>
          <wp:wrapTopAndBottom/>
          <wp:docPr id="1870020514" name="Imagen 187002051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020514" name="Imagen 1870020514" descr="Texto&#10;&#10;Descripción generada automáticamente con confianza media"/>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5205" cy="781050"/>
                  </a:xfrm>
                  <a:prstGeom prst="rect">
                    <a:avLst/>
                  </a:prstGeom>
                </pic:spPr>
              </pic:pic>
            </a:graphicData>
          </a:graphic>
          <wp14:sizeRelH relativeFrom="page">
            <wp14:pctWidth>0</wp14:pctWidth>
          </wp14:sizeRelH>
          <wp14:sizeRelV relativeFrom="page">
            <wp14:pctHeight>0</wp14:pctHeight>
          </wp14:sizeRelV>
        </wp:anchor>
      </w:drawing>
    </w:r>
  </w:p>
  <w:p w14:paraId="3123C7B7" w14:textId="77777777" w:rsidR="00F86B6A" w:rsidRDefault="00F86B6A"/>
  <w:p w14:paraId="3C9405D5" w14:textId="187727E3" w:rsidR="00F86B6A" w:rsidRPr="00F86B6A" w:rsidRDefault="00F86B6A" w:rsidP="00F86B6A">
    <w:pPr>
      <w:jc w:val="center"/>
      <w:rPr>
        <w:rFonts w:ascii="Arial" w:hAnsi="Arial" w:cs="Arial"/>
        <w:b/>
        <w:bCs/>
        <w:sz w:val="28"/>
        <w:szCs w:val="28"/>
      </w:rPr>
    </w:pPr>
    <w:r w:rsidRPr="00F86B6A">
      <w:rPr>
        <w:rFonts w:ascii="Arial" w:hAnsi="Arial" w:cs="Arial"/>
        <w:b/>
        <w:bCs/>
        <w:sz w:val="28"/>
        <w:szCs w:val="28"/>
      </w:rPr>
      <w:t>INFORME PERICIAL CONTABLE N° 1-2023-OPERIT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006E" w14:textId="77777777" w:rsidR="00E143FB" w:rsidRDefault="004D727B">
    <w:pPr>
      <w:pStyle w:val="Encabezado"/>
    </w:pPr>
    <w:r>
      <w:rPr>
        <w:noProof/>
        <w:lang w:eastAsia="es-PE"/>
      </w:rPr>
      <w:pict w14:anchorId="7A9CED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579.75pt;height:821.25pt;z-index:-251657216;mso-wrap-edited:f;mso-position-horizontal:center;mso-position-horizontal-relative:margin;mso-position-vertical:center;mso-position-vertical-relative:margin" o:allowincell="f">
          <v:imagedata r:id="rId1" o:title="Sin-título-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B5B"/>
    <w:multiLevelType w:val="hybridMultilevel"/>
    <w:tmpl w:val="A8184CB4"/>
    <w:lvl w:ilvl="0" w:tplc="280A0017">
      <w:start w:val="1"/>
      <w:numFmt w:val="lowerLetter"/>
      <w:lvlText w:val="%1)"/>
      <w:lvlJc w:val="left"/>
      <w:pPr>
        <w:ind w:left="2149" w:hanging="360"/>
      </w:pPr>
    </w:lvl>
    <w:lvl w:ilvl="1" w:tplc="280A0019" w:tentative="1">
      <w:start w:val="1"/>
      <w:numFmt w:val="lowerLetter"/>
      <w:lvlText w:val="%2."/>
      <w:lvlJc w:val="left"/>
      <w:pPr>
        <w:ind w:left="2869" w:hanging="360"/>
      </w:pPr>
    </w:lvl>
    <w:lvl w:ilvl="2" w:tplc="280A001B" w:tentative="1">
      <w:start w:val="1"/>
      <w:numFmt w:val="lowerRoman"/>
      <w:lvlText w:val="%3."/>
      <w:lvlJc w:val="right"/>
      <w:pPr>
        <w:ind w:left="3589" w:hanging="180"/>
      </w:pPr>
    </w:lvl>
    <w:lvl w:ilvl="3" w:tplc="280A000F" w:tentative="1">
      <w:start w:val="1"/>
      <w:numFmt w:val="decimal"/>
      <w:lvlText w:val="%4."/>
      <w:lvlJc w:val="left"/>
      <w:pPr>
        <w:ind w:left="4309" w:hanging="360"/>
      </w:pPr>
    </w:lvl>
    <w:lvl w:ilvl="4" w:tplc="280A0019" w:tentative="1">
      <w:start w:val="1"/>
      <w:numFmt w:val="lowerLetter"/>
      <w:lvlText w:val="%5."/>
      <w:lvlJc w:val="left"/>
      <w:pPr>
        <w:ind w:left="5029" w:hanging="360"/>
      </w:pPr>
    </w:lvl>
    <w:lvl w:ilvl="5" w:tplc="280A001B" w:tentative="1">
      <w:start w:val="1"/>
      <w:numFmt w:val="lowerRoman"/>
      <w:lvlText w:val="%6."/>
      <w:lvlJc w:val="right"/>
      <w:pPr>
        <w:ind w:left="5749" w:hanging="180"/>
      </w:pPr>
    </w:lvl>
    <w:lvl w:ilvl="6" w:tplc="280A000F" w:tentative="1">
      <w:start w:val="1"/>
      <w:numFmt w:val="decimal"/>
      <w:lvlText w:val="%7."/>
      <w:lvlJc w:val="left"/>
      <w:pPr>
        <w:ind w:left="6469" w:hanging="360"/>
      </w:pPr>
    </w:lvl>
    <w:lvl w:ilvl="7" w:tplc="280A0019" w:tentative="1">
      <w:start w:val="1"/>
      <w:numFmt w:val="lowerLetter"/>
      <w:lvlText w:val="%8."/>
      <w:lvlJc w:val="left"/>
      <w:pPr>
        <w:ind w:left="7189" w:hanging="360"/>
      </w:pPr>
    </w:lvl>
    <w:lvl w:ilvl="8" w:tplc="280A001B" w:tentative="1">
      <w:start w:val="1"/>
      <w:numFmt w:val="lowerRoman"/>
      <w:lvlText w:val="%9."/>
      <w:lvlJc w:val="right"/>
      <w:pPr>
        <w:ind w:left="7909" w:hanging="180"/>
      </w:pPr>
    </w:lvl>
  </w:abstractNum>
  <w:abstractNum w:abstractNumId="1" w15:restartNumberingAfterBreak="0">
    <w:nsid w:val="063C51ED"/>
    <w:multiLevelType w:val="hybridMultilevel"/>
    <w:tmpl w:val="FBA215DA"/>
    <w:lvl w:ilvl="0" w:tplc="273ECBB2">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 w15:restartNumberingAfterBreak="0">
    <w:nsid w:val="06BE5F0A"/>
    <w:multiLevelType w:val="hybridMultilevel"/>
    <w:tmpl w:val="E83AB0B6"/>
    <w:lvl w:ilvl="0" w:tplc="280A0017">
      <w:start w:val="1"/>
      <w:numFmt w:val="lowerLetter"/>
      <w:lvlText w:val="%1)"/>
      <w:lvlJc w:val="left"/>
      <w:pPr>
        <w:ind w:left="2149" w:hanging="360"/>
      </w:pPr>
    </w:lvl>
    <w:lvl w:ilvl="1" w:tplc="280A0019" w:tentative="1">
      <w:start w:val="1"/>
      <w:numFmt w:val="lowerLetter"/>
      <w:lvlText w:val="%2."/>
      <w:lvlJc w:val="left"/>
      <w:pPr>
        <w:ind w:left="2869" w:hanging="360"/>
      </w:pPr>
    </w:lvl>
    <w:lvl w:ilvl="2" w:tplc="280A001B" w:tentative="1">
      <w:start w:val="1"/>
      <w:numFmt w:val="lowerRoman"/>
      <w:lvlText w:val="%3."/>
      <w:lvlJc w:val="right"/>
      <w:pPr>
        <w:ind w:left="3589" w:hanging="180"/>
      </w:pPr>
    </w:lvl>
    <w:lvl w:ilvl="3" w:tplc="280A000F" w:tentative="1">
      <w:start w:val="1"/>
      <w:numFmt w:val="decimal"/>
      <w:lvlText w:val="%4."/>
      <w:lvlJc w:val="left"/>
      <w:pPr>
        <w:ind w:left="4309" w:hanging="360"/>
      </w:pPr>
    </w:lvl>
    <w:lvl w:ilvl="4" w:tplc="280A0019" w:tentative="1">
      <w:start w:val="1"/>
      <w:numFmt w:val="lowerLetter"/>
      <w:lvlText w:val="%5."/>
      <w:lvlJc w:val="left"/>
      <w:pPr>
        <w:ind w:left="5029" w:hanging="360"/>
      </w:pPr>
    </w:lvl>
    <w:lvl w:ilvl="5" w:tplc="280A001B" w:tentative="1">
      <w:start w:val="1"/>
      <w:numFmt w:val="lowerRoman"/>
      <w:lvlText w:val="%6."/>
      <w:lvlJc w:val="right"/>
      <w:pPr>
        <w:ind w:left="5749" w:hanging="180"/>
      </w:pPr>
    </w:lvl>
    <w:lvl w:ilvl="6" w:tplc="280A000F" w:tentative="1">
      <w:start w:val="1"/>
      <w:numFmt w:val="decimal"/>
      <w:lvlText w:val="%7."/>
      <w:lvlJc w:val="left"/>
      <w:pPr>
        <w:ind w:left="6469" w:hanging="360"/>
      </w:pPr>
    </w:lvl>
    <w:lvl w:ilvl="7" w:tplc="280A0019" w:tentative="1">
      <w:start w:val="1"/>
      <w:numFmt w:val="lowerLetter"/>
      <w:lvlText w:val="%8."/>
      <w:lvlJc w:val="left"/>
      <w:pPr>
        <w:ind w:left="7189" w:hanging="360"/>
      </w:pPr>
    </w:lvl>
    <w:lvl w:ilvl="8" w:tplc="280A001B" w:tentative="1">
      <w:start w:val="1"/>
      <w:numFmt w:val="lowerRoman"/>
      <w:lvlText w:val="%9."/>
      <w:lvlJc w:val="right"/>
      <w:pPr>
        <w:ind w:left="7909" w:hanging="180"/>
      </w:pPr>
    </w:lvl>
  </w:abstractNum>
  <w:abstractNum w:abstractNumId="3" w15:restartNumberingAfterBreak="0">
    <w:nsid w:val="0BDF2B38"/>
    <w:multiLevelType w:val="hybridMultilevel"/>
    <w:tmpl w:val="6C8A47DA"/>
    <w:lvl w:ilvl="0" w:tplc="857C63C8">
      <w:start w:val="1"/>
      <w:numFmt w:val="bullet"/>
      <w:lvlText w:val=""/>
      <w:lvlJc w:val="left"/>
      <w:pPr>
        <w:ind w:left="2563" w:hanging="360"/>
      </w:pPr>
      <w:rPr>
        <w:rFonts w:ascii="Symbol" w:hAnsi="Symbol"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4" w15:restartNumberingAfterBreak="0">
    <w:nsid w:val="0F4A39D3"/>
    <w:multiLevelType w:val="hybridMultilevel"/>
    <w:tmpl w:val="0C12533A"/>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5" w15:restartNumberingAfterBreak="0">
    <w:nsid w:val="121B51B6"/>
    <w:multiLevelType w:val="hybridMultilevel"/>
    <w:tmpl w:val="B64E54C4"/>
    <w:lvl w:ilvl="0" w:tplc="2AA0AA14">
      <w:start w:val="1"/>
      <w:numFmt w:val="upperLetter"/>
      <w:lvlText w:val="%1."/>
      <w:lvlJc w:val="left"/>
      <w:pPr>
        <w:ind w:left="1068" w:hanging="360"/>
      </w:pPr>
      <w:rPr>
        <w:rFonts w:hint="default"/>
        <w:b/>
        <w:color w:val="auto"/>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6" w15:restartNumberingAfterBreak="0">
    <w:nsid w:val="180F30AB"/>
    <w:multiLevelType w:val="hybridMultilevel"/>
    <w:tmpl w:val="4198DE24"/>
    <w:lvl w:ilvl="0" w:tplc="9CFAB780">
      <w:start w:val="1"/>
      <w:numFmt w:val="decimal"/>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7" w15:restartNumberingAfterBreak="0">
    <w:nsid w:val="23094EE2"/>
    <w:multiLevelType w:val="multilevel"/>
    <w:tmpl w:val="E93C495A"/>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600E42"/>
    <w:multiLevelType w:val="hybridMultilevel"/>
    <w:tmpl w:val="2C6CB30A"/>
    <w:lvl w:ilvl="0" w:tplc="280A0017">
      <w:start w:val="1"/>
      <w:numFmt w:val="lowerLetter"/>
      <w:lvlText w:val="%1)"/>
      <w:lvlJc w:val="left"/>
      <w:pPr>
        <w:ind w:left="2149" w:hanging="360"/>
      </w:pPr>
    </w:lvl>
    <w:lvl w:ilvl="1" w:tplc="280A0019" w:tentative="1">
      <w:start w:val="1"/>
      <w:numFmt w:val="lowerLetter"/>
      <w:lvlText w:val="%2."/>
      <w:lvlJc w:val="left"/>
      <w:pPr>
        <w:ind w:left="2869" w:hanging="360"/>
      </w:pPr>
    </w:lvl>
    <w:lvl w:ilvl="2" w:tplc="280A001B" w:tentative="1">
      <w:start w:val="1"/>
      <w:numFmt w:val="lowerRoman"/>
      <w:lvlText w:val="%3."/>
      <w:lvlJc w:val="right"/>
      <w:pPr>
        <w:ind w:left="3589" w:hanging="180"/>
      </w:pPr>
    </w:lvl>
    <w:lvl w:ilvl="3" w:tplc="280A000F" w:tentative="1">
      <w:start w:val="1"/>
      <w:numFmt w:val="decimal"/>
      <w:lvlText w:val="%4."/>
      <w:lvlJc w:val="left"/>
      <w:pPr>
        <w:ind w:left="4309" w:hanging="360"/>
      </w:pPr>
    </w:lvl>
    <w:lvl w:ilvl="4" w:tplc="280A0019" w:tentative="1">
      <w:start w:val="1"/>
      <w:numFmt w:val="lowerLetter"/>
      <w:lvlText w:val="%5."/>
      <w:lvlJc w:val="left"/>
      <w:pPr>
        <w:ind w:left="5029" w:hanging="360"/>
      </w:pPr>
    </w:lvl>
    <w:lvl w:ilvl="5" w:tplc="280A001B" w:tentative="1">
      <w:start w:val="1"/>
      <w:numFmt w:val="lowerRoman"/>
      <w:lvlText w:val="%6."/>
      <w:lvlJc w:val="right"/>
      <w:pPr>
        <w:ind w:left="5749" w:hanging="180"/>
      </w:pPr>
    </w:lvl>
    <w:lvl w:ilvl="6" w:tplc="280A000F" w:tentative="1">
      <w:start w:val="1"/>
      <w:numFmt w:val="decimal"/>
      <w:lvlText w:val="%7."/>
      <w:lvlJc w:val="left"/>
      <w:pPr>
        <w:ind w:left="6469" w:hanging="360"/>
      </w:pPr>
    </w:lvl>
    <w:lvl w:ilvl="7" w:tplc="280A0019" w:tentative="1">
      <w:start w:val="1"/>
      <w:numFmt w:val="lowerLetter"/>
      <w:lvlText w:val="%8."/>
      <w:lvlJc w:val="left"/>
      <w:pPr>
        <w:ind w:left="7189" w:hanging="360"/>
      </w:pPr>
    </w:lvl>
    <w:lvl w:ilvl="8" w:tplc="280A001B" w:tentative="1">
      <w:start w:val="1"/>
      <w:numFmt w:val="lowerRoman"/>
      <w:lvlText w:val="%9."/>
      <w:lvlJc w:val="right"/>
      <w:pPr>
        <w:ind w:left="7909" w:hanging="180"/>
      </w:pPr>
    </w:lvl>
  </w:abstractNum>
  <w:abstractNum w:abstractNumId="9" w15:restartNumberingAfterBreak="0">
    <w:nsid w:val="263B6FAA"/>
    <w:multiLevelType w:val="hybridMultilevel"/>
    <w:tmpl w:val="5226D6BA"/>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0" w15:restartNumberingAfterBreak="0">
    <w:nsid w:val="2A7E71BE"/>
    <w:multiLevelType w:val="hybridMultilevel"/>
    <w:tmpl w:val="02F26D1C"/>
    <w:lvl w:ilvl="0" w:tplc="2F66E890">
      <w:start w:val="1"/>
      <w:numFmt w:val="upperLetter"/>
      <w:lvlText w:val="%1."/>
      <w:lvlJc w:val="left"/>
      <w:pPr>
        <w:ind w:left="1069" w:hanging="360"/>
      </w:pPr>
      <w:rPr>
        <w:rFonts w:ascii="Arial" w:hAnsi="Arial" w:cs="Arial"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1" w15:restartNumberingAfterBreak="0">
    <w:nsid w:val="2B2E4A2D"/>
    <w:multiLevelType w:val="multilevel"/>
    <w:tmpl w:val="FC6EA8A0"/>
    <w:lvl w:ilvl="0">
      <w:start w:val="1"/>
      <w:numFmt w:val="upperRoman"/>
      <w:lvlText w:val="%1."/>
      <w:lvlJc w:val="left"/>
      <w:pPr>
        <w:ind w:left="1080"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1080"/>
      </w:pPr>
      <w:rPr>
        <w:rFonts w:hint="default"/>
      </w:rPr>
    </w:lvl>
    <w:lvl w:ilvl="3">
      <w:start w:val="1"/>
      <w:numFmt w:val="decimal"/>
      <w:isLgl/>
      <w:lvlText w:val="%1.%2.%3.%4."/>
      <w:lvlJc w:val="left"/>
      <w:pPr>
        <w:ind w:left="2421" w:hanging="1440"/>
      </w:pPr>
      <w:rPr>
        <w:rFonts w:hint="default"/>
      </w:rPr>
    </w:lvl>
    <w:lvl w:ilvl="4">
      <w:start w:val="1"/>
      <w:numFmt w:val="decimal"/>
      <w:isLgl/>
      <w:lvlText w:val="%1.%2.%3.%4.%5."/>
      <w:lvlJc w:val="left"/>
      <w:pPr>
        <w:ind w:left="2988" w:hanging="1800"/>
      </w:pPr>
      <w:rPr>
        <w:rFonts w:hint="default"/>
      </w:rPr>
    </w:lvl>
    <w:lvl w:ilvl="5">
      <w:start w:val="1"/>
      <w:numFmt w:val="decimal"/>
      <w:isLgl/>
      <w:lvlText w:val="%1.%2.%3.%4.%5.%6."/>
      <w:lvlJc w:val="left"/>
      <w:pPr>
        <w:ind w:left="3195" w:hanging="1800"/>
      </w:pPr>
      <w:rPr>
        <w:rFonts w:hint="default"/>
      </w:rPr>
    </w:lvl>
    <w:lvl w:ilvl="6">
      <w:start w:val="1"/>
      <w:numFmt w:val="decimal"/>
      <w:isLgl/>
      <w:lvlText w:val="%1.%2.%3.%4.%5.%6.%7."/>
      <w:lvlJc w:val="left"/>
      <w:pPr>
        <w:ind w:left="3762" w:hanging="2160"/>
      </w:pPr>
      <w:rPr>
        <w:rFonts w:hint="default"/>
      </w:rPr>
    </w:lvl>
    <w:lvl w:ilvl="7">
      <w:start w:val="1"/>
      <w:numFmt w:val="decimal"/>
      <w:isLgl/>
      <w:lvlText w:val="%1.%2.%3.%4.%5.%6.%7.%8."/>
      <w:lvlJc w:val="left"/>
      <w:pPr>
        <w:ind w:left="4329" w:hanging="2520"/>
      </w:pPr>
      <w:rPr>
        <w:rFonts w:hint="default"/>
      </w:rPr>
    </w:lvl>
    <w:lvl w:ilvl="8">
      <w:start w:val="1"/>
      <w:numFmt w:val="decimal"/>
      <w:isLgl/>
      <w:lvlText w:val="%1.%2.%3.%4.%5.%6.%7.%8.%9."/>
      <w:lvlJc w:val="left"/>
      <w:pPr>
        <w:ind w:left="4896" w:hanging="2880"/>
      </w:pPr>
      <w:rPr>
        <w:rFonts w:hint="default"/>
      </w:rPr>
    </w:lvl>
  </w:abstractNum>
  <w:abstractNum w:abstractNumId="12" w15:restartNumberingAfterBreak="0">
    <w:nsid w:val="2BFE6693"/>
    <w:multiLevelType w:val="hybridMultilevel"/>
    <w:tmpl w:val="AE38081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E907CE6"/>
    <w:multiLevelType w:val="hybridMultilevel"/>
    <w:tmpl w:val="309C3784"/>
    <w:lvl w:ilvl="0" w:tplc="FFFFFFFF">
      <w:start w:val="1"/>
      <w:numFmt w:val="decimal"/>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4" w15:restartNumberingAfterBreak="0">
    <w:nsid w:val="2E940EF2"/>
    <w:multiLevelType w:val="hybridMultilevel"/>
    <w:tmpl w:val="A77483AA"/>
    <w:lvl w:ilvl="0" w:tplc="C026FE3A">
      <w:start w:val="1"/>
      <w:numFmt w:val="upperLetter"/>
      <w:lvlText w:val="%1."/>
      <w:lvlJc w:val="left"/>
      <w:pPr>
        <w:ind w:left="1070" w:hanging="360"/>
      </w:pPr>
      <w:rPr>
        <w:rFonts w:hint="default"/>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15" w15:restartNumberingAfterBreak="0">
    <w:nsid w:val="31B656D1"/>
    <w:multiLevelType w:val="multilevel"/>
    <w:tmpl w:val="783C333E"/>
    <w:lvl w:ilvl="0">
      <w:start w:val="1"/>
      <w:numFmt w:val="decimal"/>
      <w:lvlText w:val="%1."/>
      <w:lvlJc w:val="left"/>
      <w:pPr>
        <w:ind w:left="1429" w:hanging="360"/>
      </w:pPr>
      <w:rPr>
        <w:rFonts w:hint="default"/>
        <w:b/>
        <w:bCs w:val="0"/>
      </w:rPr>
    </w:lvl>
    <w:lvl w:ilvl="1">
      <w:start w:val="2"/>
      <w:numFmt w:val="decimal"/>
      <w:isLgl/>
      <w:lvlText w:val="%1.%2"/>
      <w:lvlJc w:val="left"/>
      <w:pPr>
        <w:ind w:left="2138" w:hanging="720"/>
      </w:pPr>
      <w:rPr>
        <w:rFonts w:hint="default"/>
        <w:b w:val="0"/>
        <w:bCs w:val="0"/>
      </w:rPr>
    </w:lvl>
    <w:lvl w:ilvl="2">
      <w:start w:val="1"/>
      <w:numFmt w:val="decimal"/>
      <w:isLgl/>
      <w:lvlText w:val="%1.%2.%3"/>
      <w:lvlJc w:val="left"/>
      <w:pPr>
        <w:ind w:left="2483" w:hanging="720"/>
      </w:pPr>
      <w:rPr>
        <w:rFonts w:hint="default"/>
      </w:rPr>
    </w:lvl>
    <w:lvl w:ilvl="3">
      <w:start w:val="1"/>
      <w:numFmt w:val="decimal"/>
      <w:isLgl/>
      <w:lvlText w:val="%1.%2.%3.%4"/>
      <w:lvlJc w:val="left"/>
      <w:pPr>
        <w:ind w:left="2830" w:hanging="720"/>
      </w:pPr>
      <w:rPr>
        <w:rFonts w:hint="default"/>
      </w:rPr>
    </w:lvl>
    <w:lvl w:ilvl="4">
      <w:start w:val="1"/>
      <w:numFmt w:val="decimal"/>
      <w:isLgl/>
      <w:lvlText w:val="%1.%2.%3.%4.%5"/>
      <w:lvlJc w:val="left"/>
      <w:pPr>
        <w:ind w:left="3537" w:hanging="1080"/>
      </w:pPr>
      <w:rPr>
        <w:rFonts w:hint="default"/>
      </w:rPr>
    </w:lvl>
    <w:lvl w:ilvl="5">
      <w:start w:val="1"/>
      <w:numFmt w:val="decimal"/>
      <w:isLgl/>
      <w:lvlText w:val="%1.%2.%3.%4.%5.%6"/>
      <w:lvlJc w:val="left"/>
      <w:pPr>
        <w:ind w:left="3884" w:hanging="1080"/>
      </w:pPr>
      <w:rPr>
        <w:rFonts w:hint="default"/>
      </w:rPr>
    </w:lvl>
    <w:lvl w:ilvl="6">
      <w:start w:val="1"/>
      <w:numFmt w:val="decimal"/>
      <w:isLgl/>
      <w:lvlText w:val="%1.%2.%3.%4.%5.%6.%7"/>
      <w:lvlJc w:val="left"/>
      <w:pPr>
        <w:ind w:left="4591" w:hanging="1440"/>
      </w:pPr>
      <w:rPr>
        <w:rFonts w:hint="default"/>
      </w:rPr>
    </w:lvl>
    <w:lvl w:ilvl="7">
      <w:start w:val="1"/>
      <w:numFmt w:val="decimal"/>
      <w:isLgl/>
      <w:lvlText w:val="%1.%2.%3.%4.%5.%6.%7.%8"/>
      <w:lvlJc w:val="left"/>
      <w:pPr>
        <w:ind w:left="4938" w:hanging="1440"/>
      </w:pPr>
      <w:rPr>
        <w:rFonts w:hint="default"/>
      </w:rPr>
    </w:lvl>
    <w:lvl w:ilvl="8">
      <w:start w:val="1"/>
      <w:numFmt w:val="decimal"/>
      <w:isLgl/>
      <w:lvlText w:val="%1.%2.%3.%4.%5.%6.%7.%8.%9"/>
      <w:lvlJc w:val="left"/>
      <w:pPr>
        <w:ind w:left="5645" w:hanging="1800"/>
      </w:pPr>
      <w:rPr>
        <w:rFonts w:hint="default"/>
      </w:rPr>
    </w:lvl>
  </w:abstractNum>
  <w:abstractNum w:abstractNumId="16" w15:restartNumberingAfterBreak="0">
    <w:nsid w:val="31CC1A86"/>
    <w:multiLevelType w:val="hybridMultilevel"/>
    <w:tmpl w:val="89503EC4"/>
    <w:lvl w:ilvl="0" w:tplc="280A000F">
      <w:start w:val="1"/>
      <w:numFmt w:val="decimal"/>
      <w:lvlText w:val="%1."/>
      <w:lvlJc w:val="left"/>
      <w:pPr>
        <w:ind w:left="1789" w:hanging="360"/>
      </w:pPr>
    </w:lvl>
    <w:lvl w:ilvl="1" w:tplc="280A0019" w:tentative="1">
      <w:start w:val="1"/>
      <w:numFmt w:val="lowerLetter"/>
      <w:lvlText w:val="%2."/>
      <w:lvlJc w:val="left"/>
      <w:pPr>
        <w:ind w:left="2509" w:hanging="360"/>
      </w:pPr>
    </w:lvl>
    <w:lvl w:ilvl="2" w:tplc="280A001B" w:tentative="1">
      <w:start w:val="1"/>
      <w:numFmt w:val="lowerRoman"/>
      <w:lvlText w:val="%3."/>
      <w:lvlJc w:val="right"/>
      <w:pPr>
        <w:ind w:left="3229" w:hanging="180"/>
      </w:pPr>
    </w:lvl>
    <w:lvl w:ilvl="3" w:tplc="280A000F" w:tentative="1">
      <w:start w:val="1"/>
      <w:numFmt w:val="decimal"/>
      <w:lvlText w:val="%4."/>
      <w:lvlJc w:val="left"/>
      <w:pPr>
        <w:ind w:left="3949" w:hanging="360"/>
      </w:pPr>
    </w:lvl>
    <w:lvl w:ilvl="4" w:tplc="280A0019" w:tentative="1">
      <w:start w:val="1"/>
      <w:numFmt w:val="lowerLetter"/>
      <w:lvlText w:val="%5."/>
      <w:lvlJc w:val="left"/>
      <w:pPr>
        <w:ind w:left="4669" w:hanging="360"/>
      </w:pPr>
    </w:lvl>
    <w:lvl w:ilvl="5" w:tplc="280A001B" w:tentative="1">
      <w:start w:val="1"/>
      <w:numFmt w:val="lowerRoman"/>
      <w:lvlText w:val="%6."/>
      <w:lvlJc w:val="right"/>
      <w:pPr>
        <w:ind w:left="5389" w:hanging="180"/>
      </w:pPr>
    </w:lvl>
    <w:lvl w:ilvl="6" w:tplc="280A000F" w:tentative="1">
      <w:start w:val="1"/>
      <w:numFmt w:val="decimal"/>
      <w:lvlText w:val="%7."/>
      <w:lvlJc w:val="left"/>
      <w:pPr>
        <w:ind w:left="6109" w:hanging="360"/>
      </w:pPr>
    </w:lvl>
    <w:lvl w:ilvl="7" w:tplc="280A0019" w:tentative="1">
      <w:start w:val="1"/>
      <w:numFmt w:val="lowerLetter"/>
      <w:lvlText w:val="%8."/>
      <w:lvlJc w:val="left"/>
      <w:pPr>
        <w:ind w:left="6829" w:hanging="360"/>
      </w:pPr>
    </w:lvl>
    <w:lvl w:ilvl="8" w:tplc="280A001B" w:tentative="1">
      <w:start w:val="1"/>
      <w:numFmt w:val="lowerRoman"/>
      <w:lvlText w:val="%9."/>
      <w:lvlJc w:val="right"/>
      <w:pPr>
        <w:ind w:left="7549" w:hanging="180"/>
      </w:pPr>
    </w:lvl>
  </w:abstractNum>
  <w:abstractNum w:abstractNumId="17" w15:restartNumberingAfterBreak="0">
    <w:nsid w:val="376E3AE7"/>
    <w:multiLevelType w:val="hybridMultilevel"/>
    <w:tmpl w:val="BB4600C0"/>
    <w:lvl w:ilvl="0" w:tplc="280A0017">
      <w:start w:val="1"/>
      <w:numFmt w:val="lowerLetter"/>
      <w:lvlText w:val="%1)"/>
      <w:lvlJc w:val="left"/>
      <w:pPr>
        <w:ind w:left="2149" w:hanging="360"/>
      </w:pPr>
    </w:lvl>
    <w:lvl w:ilvl="1" w:tplc="280A0019" w:tentative="1">
      <w:start w:val="1"/>
      <w:numFmt w:val="lowerLetter"/>
      <w:lvlText w:val="%2."/>
      <w:lvlJc w:val="left"/>
      <w:pPr>
        <w:ind w:left="2869" w:hanging="360"/>
      </w:pPr>
    </w:lvl>
    <w:lvl w:ilvl="2" w:tplc="280A001B" w:tentative="1">
      <w:start w:val="1"/>
      <w:numFmt w:val="lowerRoman"/>
      <w:lvlText w:val="%3."/>
      <w:lvlJc w:val="right"/>
      <w:pPr>
        <w:ind w:left="3589" w:hanging="180"/>
      </w:pPr>
    </w:lvl>
    <w:lvl w:ilvl="3" w:tplc="280A000F" w:tentative="1">
      <w:start w:val="1"/>
      <w:numFmt w:val="decimal"/>
      <w:lvlText w:val="%4."/>
      <w:lvlJc w:val="left"/>
      <w:pPr>
        <w:ind w:left="4309" w:hanging="360"/>
      </w:pPr>
    </w:lvl>
    <w:lvl w:ilvl="4" w:tplc="280A0019" w:tentative="1">
      <w:start w:val="1"/>
      <w:numFmt w:val="lowerLetter"/>
      <w:lvlText w:val="%5."/>
      <w:lvlJc w:val="left"/>
      <w:pPr>
        <w:ind w:left="5029" w:hanging="360"/>
      </w:pPr>
    </w:lvl>
    <w:lvl w:ilvl="5" w:tplc="280A001B" w:tentative="1">
      <w:start w:val="1"/>
      <w:numFmt w:val="lowerRoman"/>
      <w:lvlText w:val="%6."/>
      <w:lvlJc w:val="right"/>
      <w:pPr>
        <w:ind w:left="5749" w:hanging="180"/>
      </w:pPr>
    </w:lvl>
    <w:lvl w:ilvl="6" w:tplc="280A000F" w:tentative="1">
      <w:start w:val="1"/>
      <w:numFmt w:val="decimal"/>
      <w:lvlText w:val="%7."/>
      <w:lvlJc w:val="left"/>
      <w:pPr>
        <w:ind w:left="6469" w:hanging="360"/>
      </w:pPr>
    </w:lvl>
    <w:lvl w:ilvl="7" w:tplc="280A0019" w:tentative="1">
      <w:start w:val="1"/>
      <w:numFmt w:val="lowerLetter"/>
      <w:lvlText w:val="%8."/>
      <w:lvlJc w:val="left"/>
      <w:pPr>
        <w:ind w:left="7189" w:hanging="360"/>
      </w:pPr>
    </w:lvl>
    <w:lvl w:ilvl="8" w:tplc="280A001B" w:tentative="1">
      <w:start w:val="1"/>
      <w:numFmt w:val="lowerRoman"/>
      <w:lvlText w:val="%9."/>
      <w:lvlJc w:val="right"/>
      <w:pPr>
        <w:ind w:left="7909" w:hanging="180"/>
      </w:pPr>
    </w:lvl>
  </w:abstractNum>
  <w:abstractNum w:abstractNumId="18" w15:restartNumberingAfterBreak="0">
    <w:nsid w:val="37FF7A2E"/>
    <w:multiLevelType w:val="hybridMultilevel"/>
    <w:tmpl w:val="CE981F9A"/>
    <w:lvl w:ilvl="0" w:tplc="FFFFFFFF">
      <w:start w:val="1"/>
      <w:numFmt w:val="decimal"/>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9" w15:restartNumberingAfterBreak="0">
    <w:nsid w:val="3FE56861"/>
    <w:multiLevelType w:val="hybridMultilevel"/>
    <w:tmpl w:val="98AC941A"/>
    <w:lvl w:ilvl="0" w:tplc="7C100498">
      <w:start w:val="2"/>
      <w:numFmt w:val="lowerLetter"/>
      <w:lvlText w:val="%1."/>
      <w:lvlJc w:val="left"/>
      <w:pPr>
        <w:ind w:left="2136" w:hanging="360"/>
      </w:pPr>
      <w:rPr>
        <w:rFonts w:hint="default"/>
      </w:rPr>
    </w:lvl>
    <w:lvl w:ilvl="1" w:tplc="280A0019" w:tentative="1">
      <w:start w:val="1"/>
      <w:numFmt w:val="lowerLetter"/>
      <w:lvlText w:val="%2."/>
      <w:lvlJc w:val="left"/>
      <w:pPr>
        <w:ind w:left="2856" w:hanging="360"/>
      </w:pPr>
    </w:lvl>
    <w:lvl w:ilvl="2" w:tplc="280A001B" w:tentative="1">
      <w:start w:val="1"/>
      <w:numFmt w:val="lowerRoman"/>
      <w:lvlText w:val="%3."/>
      <w:lvlJc w:val="right"/>
      <w:pPr>
        <w:ind w:left="3576" w:hanging="180"/>
      </w:pPr>
    </w:lvl>
    <w:lvl w:ilvl="3" w:tplc="280A000F" w:tentative="1">
      <w:start w:val="1"/>
      <w:numFmt w:val="decimal"/>
      <w:lvlText w:val="%4."/>
      <w:lvlJc w:val="left"/>
      <w:pPr>
        <w:ind w:left="4296" w:hanging="360"/>
      </w:pPr>
    </w:lvl>
    <w:lvl w:ilvl="4" w:tplc="280A0019" w:tentative="1">
      <w:start w:val="1"/>
      <w:numFmt w:val="lowerLetter"/>
      <w:lvlText w:val="%5."/>
      <w:lvlJc w:val="left"/>
      <w:pPr>
        <w:ind w:left="5016" w:hanging="360"/>
      </w:pPr>
    </w:lvl>
    <w:lvl w:ilvl="5" w:tplc="280A001B" w:tentative="1">
      <w:start w:val="1"/>
      <w:numFmt w:val="lowerRoman"/>
      <w:lvlText w:val="%6."/>
      <w:lvlJc w:val="right"/>
      <w:pPr>
        <w:ind w:left="5736" w:hanging="180"/>
      </w:pPr>
    </w:lvl>
    <w:lvl w:ilvl="6" w:tplc="280A000F" w:tentative="1">
      <w:start w:val="1"/>
      <w:numFmt w:val="decimal"/>
      <w:lvlText w:val="%7."/>
      <w:lvlJc w:val="left"/>
      <w:pPr>
        <w:ind w:left="6456" w:hanging="360"/>
      </w:pPr>
    </w:lvl>
    <w:lvl w:ilvl="7" w:tplc="280A0019" w:tentative="1">
      <w:start w:val="1"/>
      <w:numFmt w:val="lowerLetter"/>
      <w:lvlText w:val="%8."/>
      <w:lvlJc w:val="left"/>
      <w:pPr>
        <w:ind w:left="7176" w:hanging="360"/>
      </w:pPr>
    </w:lvl>
    <w:lvl w:ilvl="8" w:tplc="280A001B" w:tentative="1">
      <w:start w:val="1"/>
      <w:numFmt w:val="lowerRoman"/>
      <w:lvlText w:val="%9."/>
      <w:lvlJc w:val="right"/>
      <w:pPr>
        <w:ind w:left="7896" w:hanging="180"/>
      </w:pPr>
    </w:lvl>
  </w:abstractNum>
  <w:abstractNum w:abstractNumId="20" w15:restartNumberingAfterBreak="0">
    <w:nsid w:val="44360AA5"/>
    <w:multiLevelType w:val="hybridMultilevel"/>
    <w:tmpl w:val="90FA7194"/>
    <w:lvl w:ilvl="0" w:tplc="857C63C8">
      <w:start w:val="1"/>
      <w:numFmt w:val="bullet"/>
      <w:lvlText w:val=""/>
      <w:lvlJc w:val="left"/>
      <w:pPr>
        <w:ind w:left="2563" w:hanging="360"/>
      </w:pPr>
      <w:rPr>
        <w:rFonts w:ascii="Symbol" w:hAnsi="Symbol"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21" w15:restartNumberingAfterBreak="0">
    <w:nsid w:val="46D23847"/>
    <w:multiLevelType w:val="hybridMultilevel"/>
    <w:tmpl w:val="7E7E05EA"/>
    <w:lvl w:ilvl="0" w:tplc="280A0001">
      <w:start w:val="1"/>
      <w:numFmt w:val="bullet"/>
      <w:lvlText w:val=""/>
      <w:lvlJc w:val="left"/>
      <w:pPr>
        <w:ind w:left="2433" w:hanging="360"/>
      </w:pPr>
      <w:rPr>
        <w:rFonts w:ascii="Symbol" w:hAnsi="Symbol" w:hint="default"/>
      </w:rPr>
    </w:lvl>
    <w:lvl w:ilvl="1" w:tplc="280A0019" w:tentative="1">
      <w:start w:val="1"/>
      <w:numFmt w:val="lowerLetter"/>
      <w:lvlText w:val="%2."/>
      <w:lvlJc w:val="left"/>
      <w:pPr>
        <w:ind w:left="3153" w:hanging="360"/>
      </w:pPr>
    </w:lvl>
    <w:lvl w:ilvl="2" w:tplc="280A001B" w:tentative="1">
      <w:start w:val="1"/>
      <w:numFmt w:val="lowerRoman"/>
      <w:lvlText w:val="%3."/>
      <w:lvlJc w:val="right"/>
      <w:pPr>
        <w:ind w:left="3873" w:hanging="180"/>
      </w:pPr>
    </w:lvl>
    <w:lvl w:ilvl="3" w:tplc="280A000F" w:tentative="1">
      <w:start w:val="1"/>
      <w:numFmt w:val="decimal"/>
      <w:lvlText w:val="%4."/>
      <w:lvlJc w:val="left"/>
      <w:pPr>
        <w:ind w:left="4593" w:hanging="360"/>
      </w:pPr>
    </w:lvl>
    <w:lvl w:ilvl="4" w:tplc="280A0019" w:tentative="1">
      <w:start w:val="1"/>
      <w:numFmt w:val="lowerLetter"/>
      <w:lvlText w:val="%5."/>
      <w:lvlJc w:val="left"/>
      <w:pPr>
        <w:ind w:left="5313" w:hanging="360"/>
      </w:pPr>
    </w:lvl>
    <w:lvl w:ilvl="5" w:tplc="280A001B" w:tentative="1">
      <w:start w:val="1"/>
      <w:numFmt w:val="lowerRoman"/>
      <w:lvlText w:val="%6."/>
      <w:lvlJc w:val="right"/>
      <w:pPr>
        <w:ind w:left="6033" w:hanging="180"/>
      </w:pPr>
    </w:lvl>
    <w:lvl w:ilvl="6" w:tplc="280A000F" w:tentative="1">
      <w:start w:val="1"/>
      <w:numFmt w:val="decimal"/>
      <w:lvlText w:val="%7."/>
      <w:lvlJc w:val="left"/>
      <w:pPr>
        <w:ind w:left="6753" w:hanging="360"/>
      </w:pPr>
    </w:lvl>
    <w:lvl w:ilvl="7" w:tplc="280A0019" w:tentative="1">
      <w:start w:val="1"/>
      <w:numFmt w:val="lowerLetter"/>
      <w:lvlText w:val="%8."/>
      <w:lvlJc w:val="left"/>
      <w:pPr>
        <w:ind w:left="7473" w:hanging="360"/>
      </w:pPr>
    </w:lvl>
    <w:lvl w:ilvl="8" w:tplc="280A001B" w:tentative="1">
      <w:start w:val="1"/>
      <w:numFmt w:val="lowerRoman"/>
      <w:lvlText w:val="%9."/>
      <w:lvlJc w:val="right"/>
      <w:pPr>
        <w:ind w:left="8193" w:hanging="180"/>
      </w:pPr>
    </w:lvl>
  </w:abstractNum>
  <w:abstractNum w:abstractNumId="22" w15:restartNumberingAfterBreak="0">
    <w:nsid w:val="4D660412"/>
    <w:multiLevelType w:val="multilevel"/>
    <w:tmpl w:val="28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AA7AD7"/>
    <w:multiLevelType w:val="multilevel"/>
    <w:tmpl w:val="28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4992E25"/>
    <w:multiLevelType w:val="hybridMultilevel"/>
    <w:tmpl w:val="7354CCDA"/>
    <w:lvl w:ilvl="0" w:tplc="80B40A14">
      <w:start w:val="1"/>
      <w:numFmt w:val="decimal"/>
      <w:lvlText w:val="%1."/>
      <w:lvlJc w:val="left"/>
      <w:pPr>
        <w:ind w:left="1778" w:hanging="360"/>
      </w:pPr>
      <w:rPr>
        <w:b/>
      </w:rPr>
    </w:lvl>
    <w:lvl w:ilvl="1" w:tplc="AF3AD46C">
      <w:start w:val="1"/>
      <w:numFmt w:val="lowerLetter"/>
      <w:lvlText w:val="%2."/>
      <w:lvlJc w:val="left"/>
      <w:pPr>
        <w:ind w:left="2574" w:hanging="360"/>
      </w:pPr>
      <w:rPr>
        <w:b w:val="0"/>
        <w:sz w:val="24"/>
      </w:rPr>
    </w:lvl>
    <w:lvl w:ilvl="2" w:tplc="9C305758">
      <w:start w:val="1"/>
      <w:numFmt w:val="decimal"/>
      <w:lvlText w:val="%3."/>
      <w:lvlJc w:val="left"/>
      <w:pPr>
        <w:ind w:left="3294" w:hanging="180"/>
      </w:pPr>
      <w:rPr>
        <w:rFonts w:hint="default"/>
        <w:b/>
        <w:i w:val="0"/>
        <w:color w:val="auto"/>
        <w:sz w:val="24"/>
      </w:rPr>
    </w:lvl>
    <w:lvl w:ilvl="3" w:tplc="6D2CB912">
      <w:start w:val="1"/>
      <w:numFmt w:val="lowerLetter"/>
      <w:lvlText w:val="%4)"/>
      <w:lvlJc w:val="left"/>
      <w:pPr>
        <w:ind w:left="4014" w:hanging="360"/>
      </w:pPr>
      <w:rPr>
        <w:rFonts w:hint="default"/>
      </w:rPr>
    </w:lvl>
    <w:lvl w:ilvl="4" w:tplc="54CEC5E2">
      <w:start w:val="1"/>
      <w:numFmt w:val="lowerLetter"/>
      <w:lvlText w:val="%5."/>
      <w:lvlJc w:val="left"/>
      <w:pPr>
        <w:ind w:left="4734" w:hanging="360"/>
      </w:pPr>
      <w:rPr>
        <w:rFonts w:ascii="Arial" w:eastAsia="Times New Roman" w:hAnsi="Arial" w:cs="Arial"/>
        <w:b/>
      </w:rPr>
    </w:lvl>
    <w:lvl w:ilvl="5" w:tplc="280A0017">
      <w:start w:val="1"/>
      <w:numFmt w:val="lowerLetter"/>
      <w:lvlText w:val="%6)"/>
      <w:lvlJc w:val="left"/>
      <w:pPr>
        <w:ind w:left="5634" w:hanging="360"/>
      </w:pPr>
      <w:rPr>
        <w:rFonts w:hint="default"/>
        <w:b/>
      </w:rPr>
    </w:lvl>
    <w:lvl w:ilvl="6" w:tplc="0C0A000F">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25" w15:restartNumberingAfterBreak="0">
    <w:nsid w:val="5FE64F3A"/>
    <w:multiLevelType w:val="hybridMultilevel"/>
    <w:tmpl w:val="3EE8DE4C"/>
    <w:lvl w:ilvl="0" w:tplc="4726FB9C">
      <w:start w:val="1"/>
      <w:numFmt w:val="upperLetter"/>
      <w:lvlText w:val="%1."/>
      <w:lvlJc w:val="left"/>
      <w:pPr>
        <w:ind w:left="1069" w:hanging="360"/>
      </w:pPr>
      <w:rPr>
        <w:rFonts w:hint="default"/>
        <w:b/>
        <w:bCs/>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6" w15:restartNumberingAfterBreak="0">
    <w:nsid w:val="67340137"/>
    <w:multiLevelType w:val="hybridMultilevel"/>
    <w:tmpl w:val="7090A390"/>
    <w:lvl w:ilvl="0" w:tplc="857C63C8">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27" w15:restartNumberingAfterBreak="0">
    <w:nsid w:val="696E676A"/>
    <w:multiLevelType w:val="hybridMultilevel"/>
    <w:tmpl w:val="83AA9F4A"/>
    <w:lvl w:ilvl="0" w:tplc="6AF48C30">
      <w:start w:val="1"/>
      <w:numFmt w:val="decimal"/>
      <w:lvlText w:val="%1."/>
      <w:lvlJc w:val="left"/>
      <w:pPr>
        <w:ind w:left="1429" w:hanging="360"/>
      </w:pPr>
      <w:rPr>
        <w:rFonts w:hint="default"/>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8" w15:restartNumberingAfterBreak="0">
    <w:nsid w:val="6E6C04A1"/>
    <w:multiLevelType w:val="hybridMultilevel"/>
    <w:tmpl w:val="8476264E"/>
    <w:lvl w:ilvl="0" w:tplc="280A0005">
      <w:start w:val="1"/>
      <w:numFmt w:val="bullet"/>
      <w:lvlText w:val=""/>
      <w:lvlJc w:val="left"/>
      <w:pPr>
        <w:ind w:left="1429" w:hanging="360"/>
      </w:pPr>
      <w:rPr>
        <w:rFonts w:ascii="Wingdings" w:hAnsi="Wingding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9" w15:restartNumberingAfterBreak="0">
    <w:nsid w:val="703C7A4C"/>
    <w:multiLevelType w:val="multilevel"/>
    <w:tmpl w:val="6CFC5B54"/>
    <w:lvl w:ilvl="0">
      <w:start w:val="1"/>
      <w:numFmt w:val="upperRoman"/>
      <w:lvlText w:val="%1."/>
      <w:lvlJc w:val="left"/>
      <w:pPr>
        <w:ind w:left="2136" w:hanging="720"/>
      </w:pPr>
      <w:rPr>
        <w:rFonts w:hint="default"/>
        <w:b/>
      </w:rPr>
    </w:lvl>
    <w:lvl w:ilvl="1">
      <w:start w:val="6"/>
      <w:numFmt w:val="decimal"/>
      <w:isLgl/>
      <w:lvlText w:val="%1.%2"/>
      <w:lvlJc w:val="left"/>
      <w:pPr>
        <w:ind w:left="1788"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172" w:hanging="720"/>
      </w:pPr>
      <w:rPr>
        <w:rFonts w:hint="default"/>
      </w:rPr>
    </w:lvl>
    <w:lvl w:ilvl="4">
      <w:start w:val="1"/>
      <w:numFmt w:val="decimal"/>
      <w:isLgl/>
      <w:lvlText w:val="%1.%2.%3.%4.%5"/>
      <w:lvlJc w:val="left"/>
      <w:pPr>
        <w:ind w:left="2544" w:hanging="1080"/>
      </w:pPr>
      <w:rPr>
        <w:rFonts w:hint="default"/>
      </w:rPr>
    </w:lvl>
    <w:lvl w:ilvl="5">
      <w:start w:val="1"/>
      <w:numFmt w:val="decimal"/>
      <w:isLgl/>
      <w:lvlText w:val="%1.%2.%3.%4.%5.%6"/>
      <w:lvlJc w:val="left"/>
      <w:pPr>
        <w:ind w:left="2556" w:hanging="1080"/>
      </w:pPr>
      <w:rPr>
        <w:rFonts w:hint="default"/>
      </w:rPr>
    </w:lvl>
    <w:lvl w:ilvl="6">
      <w:start w:val="1"/>
      <w:numFmt w:val="decimal"/>
      <w:isLgl/>
      <w:lvlText w:val="%1.%2.%3.%4.%5.%6.%7"/>
      <w:lvlJc w:val="left"/>
      <w:pPr>
        <w:ind w:left="2928" w:hanging="1440"/>
      </w:pPr>
      <w:rPr>
        <w:rFonts w:hint="default"/>
      </w:rPr>
    </w:lvl>
    <w:lvl w:ilvl="7">
      <w:start w:val="1"/>
      <w:numFmt w:val="decimal"/>
      <w:isLgl/>
      <w:lvlText w:val="%1.%2.%3.%4.%5.%6.%7.%8"/>
      <w:lvlJc w:val="left"/>
      <w:pPr>
        <w:ind w:left="2940" w:hanging="1440"/>
      </w:pPr>
      <w:rPr>
        <w:rFonts w:hint="default"/>
      </w:rPr>
    </w:lvl>
    <w:lvl w:ilvl="8">
      <w:start w:val="1"/>
      <w:numFmt w:val="decimal"/>
      <w:isLgl/>
      <w:lvlText w:val="%1.%2.%3.%4.%5.%6.%7.%8.%9"/>
      <w:lvlJc w:val="left"/>
      <w:pPr>
        <w:ind w:left="3312" w:hanging="1800"/>
      </w:pPr>
      <w:rPr>
        <w:rFonts w:hint="default"/>
      </w:rPr>
    </w:lvl>
  </w:abstractNum>
  <w:abstractNum w:abstractNumId="30" w15:restartNumberingAfterBreak="0">
    <w:nsid w:val="72E75E51"/>
    <w:multiLevelType w:val="hybridMultilevel"/>
    <w:tmpl w:val="BFB633F4"/>
    <w:lvl w:ilvl="0" w:tplc="7C484D8A">
      <w:start w:val="1"/>
      <w:numFmt w:val="lowerLetter"/>
      <w:lvlText w:val="%1."/>
      <w:lvlJc w:val="left"/>
      <w:pPr>
        <w:ind w:left="14281" w:hanging="360"/>
      </w:pPr>
      <w:rPr>
        <w:rFonts w:hint="default"/>
      </w:rPr>
    </w:lvl>
    <w:lvl w:ilvl="1" w:tplc="280A0019" w:tentative="1">
      <w:start w:val="1"/>
      <w:numFmt w:val="lowerLetter"/>
      <w:lvlText w:val="%2."/>
      <w:lvlJc w:val="left"/>
      <w:pPr>
        <w:ind w:left="15001" w:hanging="360"/>
      </w:pPr>
    </w:lvl>
    <w:lvl w:ilvl="2" w:tplc="280A001B" w:tentative="1">
      <w:start w:val="1"/>
      <w:numFmt w:val="lowerRoman"/>
      <w:lvlText w:val="%3."/>
      <w:lvlJc w:val="right"/>
      <w:pPr>
        <w:ind w:left="15721" w:hanging="180"/>
      </w:pPr>
    </w:lvl>
    <w:lvl w:ilvl="3" w:tplc="280A000F" w:tentative="1">
      <w:start w:val="1"/>
      <w:numFmt w:val="decimal"/>
      <w:lvlText w:val="%4."/>
      <w:lvlJc w:val="left"/>
      <w:pPr>
        <w:ind w:left="16441" w:hanging="360"/>
      </w:pPr>
    </w:lvl>
    <w:lvl w:ilvl="4" w:tplc="280A0019" w:tentative="1">
      <w:start w:val="1"/>
      <w:numFmt w:val="lowerLetter"/>
      <w:lvlText w:val="%5."/>
      <w:lvlJc w:val="left"/>
      <w:pPr>
        <w:ind w:left="17161" w:hanging="360"/>
      </w:pPr>
    </w:lvl>
    <w:lvl w:ilvl="5" w:tplc="280A001B" w:tentative="1">
      <w:start w:val="1"/>
      <w:numFmt w:val="lowerRoman"/>
      <w:lvlText w:val="%6."/>
      <w:lvlJc w:val="right"/>
      <w:pPr>
        <w:ind w:left="17881" w:hanging="180"/>
      </w:pPr>
    </w:lvl>
    <w:lvl w:ilvl="6" w:tplc="280A000F" w:tentative="1">
      <w:start w:val="1"/>
      <w:numFmt w:val="decimal"/>
      <w:lvlText w:val="%7."/>
      <w:lvlJc w:val="left"/>
      <w:pPr>
        <w:ind w:left="18601" w:hanging="360"/>
      </w:pPr>
    </w:lvl>
    <w:lvl w:ilvl="7" w:tplc="280A0019" w:tentative="1">
      <w:start w:val="1"/>
      <w:numFmt w:val="lowerLetter"/>
      <w:lvlText w:val="%8."/>
      <w:lvlJc w:val="left"/>
      <w:pPr>
        <w:ind w:left="19321" w:hanging="360"/>
      </w:pPr>
    </w:lvl>
    <w:lvl w:ilvl="8" w:tplc="280A001B" w:tentative="1">
      <w:start w:val="1"/>
      <w:numFmt w:val="lowerRoman"/>
      <w:lvlText w:val="%9."/>
      <w:lvlJc w:val="right"/>
      <w:pPr>
        <w:ind w:left="20041" w:hanging="180"/>
      </w:pPr>
    </w:lvl>
  </w:abstractNum>
  <w:abstractNum w:abstractNumId="31" w15:restartNumberingAfterBreak="0">
    <w:nsid w:val="765452AA"/>
    <w:multiLevelType w:val="multilevel"/>
    <w:tmpl w:val="28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6EA5311"/>
    <w:multiLevelType w:val="hybridMultilevel"/>
    <w:tmpl w:val="F3A0DAEC"/>
    <w:lvl w:ilvl="0" w:tplc="280A000B">
      <w:start w:val="1"/>
      <w:numFmt w:val="bullet"/>
      <w:lvlText w:val=""/>
      <w:lvlJc w:val="left"/>
      <w:pPr>
        <w:ind w:left="1789" w:hanging="360"/>
      </w:pPr>
      <w:rPr>
        <w:rFonts w:ascii="Wingdings" w:hAnsi="Wingdings" w:hint="default"/>
      </w:rPr>
    </w:lvl>
    <w:lvl w:ilvl="1" w:tplc="280A0003" w:tentative="1">
      <w:start w:val="1"/>
      <w:numFmt w:val="bullet"/>
      <w:lvlText w:val="o"/>
      <w:lvlJc w:val="left"/>
      <w:pPr>
        <w:ind w:left="2509" w:hanging="360"/>
      </w:pPr>
      <w:rPr>
        <w:rFonts w:ascii="Courier New" w:hAnsi="Courier New" w:cs="Courier New" w:hint="default"/>
      </w:rPr>
    </w:lvl>
    <w:lvl w:ilvl="2" w:tplc="280A0005" w:tentative="1">
      <w:start w:val="1"/>
      <w:numFmt w:val="bullet"/>
      <w:lvlText w:val=""/>
      <w:lvlJc w:val="left"/>
      <w:pPr>
        <w:ind w:left="3229" w:hanging="360"/>
      </w:pPr>
      <w:rPr>
        <w:rFonts w:ascii="Wingdings" w:hAnsi="Wingdings" w:hint="default"/>
      </w:rPr>
    </w:lvl>
    <w:lvl w:ilvl="3" w:tplc="280A0001" w:tentative="1">
      <w:start w:val="1"/>
      <w:numFmt w:val="bullet"/>
      <w:lvlText w:val=""/>
      <w:lvlJc w:val="left"/>
      <w:pPr>
        <w:ind w:left="3949" w:hanging="360"/>
      </w:pPr>
      <w:rPr>
        <w:rFonts w:ascii="Symbol" w:hAnsi="Symbol" w:hint="default"/>
      </w:rPr>
    </w:lvl>
    <w:lvl w:ilvl="4" w:tplc="280A0003" w:tentative="1">
      <w:start w:val="1"/>
      <w:numFmt w:val="bullet"/>
      <w:lvlText w:val="o"/>
      <w:lvlJc w:val="left"/>
      <w:pPr>
        <w:ind w:left="4669" w:hanging="360"/>
      </w:pPr>
      <w:rPr>
        <w:rFonts w:ascii="Courier New" w:hAnsi="Courier New" w:cs="Courier New" w:hint="default"/>
      </w:rPr>
    </w:lvl>
    <w:lvl w:ilvl="5" w:tplc="280A0005" w:tentative="1">
      <w:start w:val="1"/>
      <w:numFmt w:val="bullet"/>
      <w:lvlText w:val=""/>
      <w:lvlJc w:val="left"/>
      <w:pPr>
        <w:ind w:left="5389" w:hanging="360"/>
      </w:pPr>
      <w:rPr>
        <w:rFonts w:ascii="Wingdings" w:hAnsi="Wingdings" w:hint="default"/>
      </w:rPr>
    </w:lvl>
    <w:lvl w:ilvl="6" w:tplc="280A0001" w:tentative="1">
      <w:start w:val="1"/>
      <w:numFmt w:val="bullet"/>
      <w:lvlText w:val=""/>
      <w:lvlJc w:val="left"/>
      <w:pPr>
        <w:ind w:left="6109" w:hanging="360"/>
      </w:pPr>
      <w:rPr>
        <w:rFonts w:ascii="Symbol" w:hAnsi="Symbol" w:hint="default"/>
      </w:rPr>
    </w:lvl>
    <w:lvl w:ilvl="7" w:tplc="280A0003" w:tentative="1">
      <w:start w:val="1"/>
      <w:numFmt w:val="bullet"/>
      <w:lvlText w:val="o"/>
      <w:lvlJc w:val="left"/>
      <w:pPr>
        <w:ind w:left="6829" w:hanging="360"/>
      </w:pPr>
      <w:rPr>
        <w:rFonts w:ascii="Courier New" w:hAnsi="Courier New" w:cs="Courier New" w:hint="default"/>
      </w:rPr>
    </w:lvl>
    <w:lvl w:ilvl="8" w:tplc="280A0005" w:tentative="1">
      <w:start w:val="1"/>
      <w:numFmt w:val="bullet"/>
      <w:lvlText w:val=""/>
      <w:lvlJc w:val="left"/>
      <w:pPr>
        <w:ind w:left="7549" w:hanging="360"/>
      </w:pPr>
      <w:rPr>
        <w:rFonts w:ascii="Wingdings" w:hAnsi="Wingdings" w:hint="default"/>
      </w:rPr>
    </w:lvl>
  </w:abstractNum>
  <w:abstractNum w:abstractNumId="33" w15:restartNumberingAfterBreak="0">
    <w:nsid w:val="797D14F6"/>
    <w:multiLevelType w:val="multilevel"/>
    <w:tmpl w:val="280A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03756118">
    <w:abstractNumId w:val="11"/>
  </w:num>
  <w:num w:numId="2" w16cid:durableId="104496202">
    <w:abstractNumId w:val="5"/>
  </w:num>
  <w:num w:numId="3" w16cid:durableId="167721104">
    <w:abstractNumId w:val="29"/>
  </w:num>
  <w:num w:numId="4" w16cid:durableId="1119493416">
    <w:abstractNumId w:val="10"/>
  </w:num>
  <w:num w:numId="5" w16cid:durableId="1503203416">
    <w:abstractNumId w:val="15"/>
  </w:num>
  <w:num w:numId="6" w16cid:durableId="824011438">
    <w:abstractNumId w:val="27"/>
  </w:num>
  <w:num w:numId="7" w16cid:durableId="2141918590">
    <w:abstractNumId w:val="6"/>
  </w:num>
  <w:num w:numId="8" w16cid:durableId="844638529">
    <w:abstractNumId w:val="30"/>
  </w:num>
  <w:num w:numId="9" w16cid:durableId="1793749534">
    <w:abstractNumId w:val="31"/>
  </w:num>
  <w:num w:numId="10" w16cid:durableId="1371152120">
    <w:abstractNumId w:val="19"/>
  </w:num>
  <w:num w:numId="11" w16cid:durableId="489834267">
    <w:abstractNumId w:val="25"/>
  </w:num>
  <w:num w:numId="12" w16cid:durableId="1741368146">
    <w:abstractNumId w:val="14"/>
  </w:num>
  <w:num w:numId="13" w16cid:durableId="327297396">
    <w:abstractNumId w:val="17"/>
  </w:num>
  <w:num w:numId="14" w16cid:durableId="308629884">
    <w:abstractNumId w:val="26"/>
  </w:num>
  <w:num w:numId="15" w16cid:durableId="1050804628">
    <w:abstractNumId w:val="18"/>
  </w:num>
  <w:num w:numId="16" w16cid:durableId="352149451">
    <w:abstractNumId w:val="13"/>
  </w:num>
  <w:num w:numId="17" w16cid:durableId="1131830094">
    <w:abstractNumId w:val="12"/>
  </w:num>
  <w:num w:numId="18" w16cid:durableId="1167286327">
    <w:abstractNumId w:val="23"/>
  </w:num>
  <w:num w:numId="19" w16cid:durableId="2022118779">
    <w:abstractNumId w:val="33"/>
  </w:num>
  <w:num w:numId="20" w16cid:durableId="249773466">
    <w:abstractNumId w:val="16"/>
  </w:num>
  <w:num w:numId="21" w16cid:durableId="643194991">
    <w:abstractNumId w:val="7"/>
  </w:num>
  <w:num w:numId="22" w16cid:durableId="1447313798">
    <w:abstractNumId w:val="0"/>
  </w:num>
  <w:num w:numId="23" w16cid:durableId="942810090">
    <w:abstractNumId w:val="32"/>
  </w:num>
  <w:num w:numId="24" w16cid:durableId="837623559">
    <w:abstractNumId w:val="4"/>
  </w:num>
  <w:num w:numId="25" w16cid:durableId="1173452362">
    <w:abstractNumId w:val="8"/>
  </w:num>
  <w:num w:numId="26" w16cid:durableId="182399369">
    <w:abstractNumId w:val="2"/>
  </w:num>
  <w:num w:numId="27" w16cid:durableId="2067293094">
    <w:abstractNumId w:val="9"/>
  </w:num>
  <w:num w:numId="28" w16cid:durableId="779102618">
    <w:abstractNumId w:val="24"/>
  </w:num>
  <w:num w:numId="29" w16cid:durableId="889148389">
    <w:abstractNumId w:val="20"/>
  </w:num>
  <w:num w:numId="30" w16cid:durableId="1738089666">
    <w:abstractNumId w:val="3"/>
  </w:num>
  <w:num w:numId="31" w16cid:durableId="816142082">
    <w:abstractNumId w:val="21"/>
  </w:num>
  <w:num w:numId="32" w16cid:durableId="1961183907">
    <w:abstractNumId w:val="22"/>
  </w:num>
  <w:num w:numId="33" w16cid:durableId="268510566">
    <w:abstractNumId w:val="28"/>
  </w:num>
  <w:num w:numId="34" w16cid:durableId="854030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7B"/>
    <w:rsid w:val="001619FF"/>
    <w:rsid w:val="00223A05"/>
    <w:rsid w:val="004D727B"/>
    <w:rsid w:val="005D1E57"/>
    <w:rsid w:val="00661582"/>
    <w:rsid w:val="006C0E7B"/>
    <w:rsid w:val="007D2607"/>
    <w:rsid w:val="00AB47C9"/>
    <w:rsid w:val="00B059CA"/>
    <w:rsid w:val="00B2300D"/>
    <w:rsid w:val="00B23E08"/>
    <w:rsid w:val="00E143FB"/>
    <w:rsid w:val="00E41AF8"/>
    <w:rsid w:val="00EE267E"/>
    <w:rsid w:val="00F268CD"/>
    <w:rsid w:val="00F86B6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4B489"/>
  <w15:chartTrackingRefBased/>
  <w15:docId w15:val="{D11E4D13-F406-4416-9BFF-D1AADE17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E7B"/>
    <w:rPr>
      <w:rFonts w:asciiTheme="minorHAnsi" w:hAnsiTheme="minorHAnsi"/>
      <w:kern w:val="0"/>
      <w:sz w:val="22"/>
      <w14:ligatures w14:val="none"/>
    </w:rPr>
  </w:style>
  <w:style w:type="paragraph" w:styleId="Ttulo1">
    <w:name w:val="heading 1"/>
    <w:basedOn w:val="Normal"/>
    <w:next w:val="Normal"/>
    <w:link w:val="Ttulo1Car"/>
    <w:uiPriority w:val="9"/>
    <w:qFormat/>
    <w:rsid w:val="006C0E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6C0E7B"/>
    <w:pPr>
      <w:keepNext/>
      <w:spacing w:before="240" w:after="60" w:line="240" w:lineRule="auto"/>
      <w:outlineLvl w:val="1"/>
    </w:pPr>
    <w:rPr>
      <w:rFonts w:ascii="Arial" w:eastAsia="Times New Roman" w:hAnsi="Arial" w:cs="Arial"/>
      <w:b/>
      <w:bCs/>
      <w:i/>
      <w:iCs/>
      <w:sz w:val="28"/>
      <w:szCs w:val="28"/>
      <w:lang w:eastAsia="es-ES"/>
    </w:rPr>
  </w:style>
  <w:style w:type="paragraph" w:styleId="Ttulo4">
    <w:name w:val="heading 4"/>
    <w:basedOn w:val="Normal"/>
    <w:next w:val="Normal"/>
    <w:link w:val="Ttulo4Car"/>
    <w:uiPriority w:val="9"/>
    <w:semiHidden/>
    <w:unhideWhenUsed/>
    <w:qFormat/>
    <w:rsid w:val="006C0E7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0E7B"/>
    <w:rPr>
      <w:rFonts w:asciiTheme="majorHAnsi" w:eastAsiaTheme="majorEastAsia" w:hAnsiTheme="majorHAnsi" w:cstheme="majorBidi"/>
      <w:color w:val="2F5496" w:themeColor="accent1" w:themeShade="BF"/>
      <w:kern w:val="0"/>
      <w:sz w:val="32"/>
      <w:szCs w:val="32"/>
      <w14:ligatures w14:val="none"/>
    </w:rPr>
  </w:style>
  <w:style w:type="character" w:customStyle="1" w:styleId="Ttulo2Car">
    <w:name w:val="Título 2 Car"/>
    <w:basedOn w:val="Fuentedeprrafopredeter"/>
    <w:link w:val="Ttulo2"/>
    <w:rsid w:val="006C0E7B"/>
    <w:rPr>
      <w:rFonts w:eastAsia="Times New Roman" w:cs="Arial"/>
      <w:b/>
      <w:bCs/>
      <w:i/>
      <w:iCs/>
      <w:kern w:val="0"/>
      <w:sz w:val="28"/>
      <w:szCs w:val="28"/>
      <w:lang w:eastAsia="es-ES"/>
      <w14:ligatures w14:val="none"/>
    </w:rPr>
  </w:style>
  <w:style w:type="character" w:customStyle="1" w:styleId="Ttulo4Car">
    <w:name w:val="Título 4 Car"/>
    <w:basedOn w:val="Fuentedeprrafopredeter"/>
    <w:link w:val="Ttulo4"/>
    <w:uiPriority w:val="9"/>
    <w:semiHidden/>
    <w:rsid w:val="006C0E7B"/>
    <w:rPr>
      <w:rFonts w:asciiTheme="majorHAnsi" w:eastAsiaTheme="majorEastAsia" w:hAnsiTheme="majorHAnsi" w:cstheme="majorBidi"/>
      <w:i/>
      <w:iCs/>
      <w:color w:val="2F5496" w:themeColor="accent1" w:themeShade="BF"/>
      <w:kern w:val="0"/>
      <w:sz w:val="22"/>
      <w14:ligatures w14:val="none"/>
    </w:rPr>
  </w:style>
  <w:style w:type="paragraph" w:styleId="Encabezado">
    <w:name w:val="header"/>
    <w:basedOn w:val="Normal"/>
    <w:link w:val="EncabezadoCar"/>
    <w:uiPriority w:val="99"/>
    <w:unhideWhenUsed/>
    <w:rsid w:val="006C0E7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C0E7B"/>
    <w:rPr>
      <w:rFonts w:asciiTheme="minorHAnsi" w:hAnsiTheme="minorHAnsi"/>
      <w:kern w:val="0"/>
      <w:sz w:val="22"/>
      <w14:ligatures w14:val="none"/>
    </w:rPr>
  </w:style>
  <w:style w:type="paragraph" w:styleId="Piedepgina">
    <w:name w:val="footer"/>
    <w:basedOn w:val="Normal"/>
    <w:link w:val="PiedepginaCar"/>
    <w:uiPriority w:val="99"/>
    <w:unhideWhenUsed/>
    <w:rsid w:val="006C0E7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C0E7B"/>
    <w:rPr>
      <w:rFonts w:asciiTheme="minorHAnsi" w:hAnsiTheme="minorHAnsi"/>
      <w:kern w:val="0"/>
      <w:sz w:val="22"/>
      <w14:ligatures w14:val="none"/>
    </w:rPr>
  </w:style>
  <w:style w:type="paragraph" w:styleId="Textoindependiente">
    <w:name w:val="Body Text"/>
    <w:basedOn w:val="Normal"/>
    <w:link w:val="TextoindependienteCar"/>
    <w:rsid w:val="006C0E7B"/>
    <w:pPr>
      <w:tabs>
        <w:tab w:val="left" w:pos="2160"/>
        <w:tab w:val="left" w:pos="2340"/>
      </w:tabs>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6C0E7B"/>
    <w:rPr>
      <w:rFonts w:eastAsia="Times New Roman" w:cs="Arial"/>
      <w:kern w:val="0"/>
      <w:sz w:val="24"/>
      <w:szCs w:val="24"/>
      <w:lang w:val="es-ES" w:eastAsia="es-ES"/>
      <w14:ligatures w14:val="none"/>
    </w:rPr>
  </w:style>
  <w:style w:type="paragraph" w:styleId="Prrafodelista">
    <w:name w:val="List Paragraph"/>
    <w:basedOn w:val="Normal"/>
    <w:uiPriority w:val="34"/>
    <w:qFormat/>
    <w:rsid w:val="006C0E7B"/>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6C0E7B"/>
    <w:pPr>
      <w:widowControl w:val="0"/>
      <w:spacing w:after="0" w:line="240" w:lineRule="auto"/>
      <w:ind w:left="709"/>
      <w:jc w:val="both"/>
    </w:pPr>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6C0E7B"/>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angradetextonormalCar">
    <w:name w:val="Sangría de texto normal Car"/>
    <w:basedOn w:val="Fuentedeprrafopredeter"/>
    <w:link w:val="Sangradetextonormal"/>
    <w:rsid w:val="006C0E7B"/>
    <w:rPr>
      <w:rFonts w:ascii="Times New Roman" w:eastAsia="Times New Roman" w:hAnsi="Times New Roman" w:cs="Times New Roman"/>
      <w:kern w:val="0"/>
      <w:sz w:val="24"/>
      <w:szCs w:val="24"/>
      <w:lang w:val="x-none" w:eastAsia="x-none"/>
      <w14:ligatures w14:val="none"/>
    </w:rPr>
  </w:style>
  <w:style w:type="paragraph" w:styleId="Sangra2detindependiente">
    <w:name w:val="Body Text Indent 2"/>
    <w:basedOn w:val="Normal"/>
    <w:link w:val="Sangra2detindependienteCar"/>
    <w:rsid w:val="006C0E7B"/>
    <w:pPr>
      <w:spacing w:after="120" w:line="480" w:lineRule="auto"/>
      <w:ind w:left="283"/>
    </w:pPr>
    <w:rPr>
      <w:rFonts w:ascii="Times New Roman" w:eastAsia="Times New Roman" w:hAnsi="Times New Roman" w:cs="Times New Roman"/>
      <w:sz w:val="24"/>
      <w:szCs w:val="24"/>
      <w:lang w:val="x-none" w:eastAsia="x-none"/>
    </w:rPr>
  </w:style>
  <w:style w:type="character" w:customStyle="1" w:styleId="Sangra2detindependienteCar">
    <w:name w:val="Sangría 2 de t. independiente Car"/>
    <w:basedOn w:val="Fuentedeprrafopredeter"/>
    <w:link w:val="Sangra2detindependiente"/>
    <w:rsid w:val="006C0E7B"/>
    <w:rPr>
      <w:rFonts w:ascii="Times New Roman" w:eastAsia="Times New Roman" w:hAnsi="Times New Roman" w:cs="Times New Roman"/>
      <w:kern w:val="0"/>
      <w:sz w:val="24"/>
      <w:szCs w:val="24"/>
      <w:lang w:val="x-none" w:eastAsia="x-none"/>
      <w14:ligatures w14:val="none"/>
    </w:rPr>
  </w:style>
  <w:style w:type="character" w:styleId="Refdenotaalpie">
    <w:name w:val="footnote reference"/>
    <w:rsid w:val="006C0E7B"/>
    <w:rPr>
      <w:vertAlign w:val="superscript"/>
    </w:rPr>
  </w:style>
  <w:style w:type="paragraph" w:styleId="Textonotapie">
    <w:name w:val="footnote text"/>
    <w:basedOn w:val="Normal"/>
    <w:link w:val="TextonotapieCar"/>
    <w:rsid w:val="006C0E7B"/>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
    <w:name w:val="Texto nota pie Car"/>
    <w:basedOn w:val="Fuentedeprrafopredeter"/>
    <w:link w:val="Textonotapie"/>
    <w:rsid w:val="006C0E7B"/>
    <w:rPr>
      <w:rFonts w:ascii="Times New Roman" w:eastAsia="Times New Roman" w:hAnsi="Times New Roman" w:cs="Times New Roman"/>
      <w:kern w:val="0"/>
      <w:szCs w:val="20"/>
      <w:lang w:val="es-ES_tradnl" w:eastAsia="x-none"/>
      <w14:ligatures w14:val="none"/>
    </w:rPr>
  </w:style>
  <w:style w:type="paragraph" w:customStyle="1" w:styleId="Sangra2detindependiente11">
    <w:name w:val="Sangría 2 de t. independiente11"/>
    <w:basedOn w:val="Normal"/>
    <w:rsid w:val="006C0E7B"/>
    <w:pPr>
      <w:widowControl w:val="0"/>
      <w:spacing w:after="0" w:line="240" w:lineRule="auto"/>
      <w:ind w:left="709"/>
      <w:jc w:val="both"/>
    </w:pPr>
    <w:rPr>
      <w:rFonts w:ascii="Arial" w:eastAsia="Times New Roman" w:hAnsi="Arial" w:cs="Times New Roman"/>
      <w:sz w:val="24"/>
      <w:szCs w:val="20"/>
      <w:lang w:val="es-ES_tradnl" w:eastAsia="es-ES"/>
    </w:rPr>
  </w:style>
  <w:style w:type="character" w:styleId="Nmerodepgina">
    <w:name w:val="page number"/>
    <w:basedOn w:val="Fuentedeprrafopredeter"/>
    <w:rsid w:val="006C0E7B"/>
  </w:style>
  <w:style w:type="table" w:styleId="Tablaconcuadrcula">
    <w:name w:val="Table Grid"/>
    <w:basedOn w:val="Tablanormal"/>
    <w:uiPriority w:val="59"/>
    <w:rsid w:val="006C0E7B"/>
    <w:pPr>
      <w:spacing w:after="0" w:line="240" w:lineRule="auto"/>
    </w:pPr>
    <w:rPr>
      <w:rFonts w:ascii="Calibri" w:eastAsia="Calibri" w:hAnsi="Calibri" w:cs="Times New Roman"/>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6C0E7B"/>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rsid w:val="006C0E7B"/>
    <w:rPr>
      <w:rFonts w:ascii="Tahoma" w:eastAsia="Times New Roman" w:hAnsi="Tahoma" w:cs="Tahoma"/>
      <w:kern w:val="0"/>
      <w:sz w:val="16"/>
      <w:szCs w:val="16"/>
      <w:lang w:val="es-ES" w:eastAsia="es-ES"/>
      <w14:ligatures w14:val="none"/>
    </w:rPr>
  </w:style>
  <w:style w:type="character" w:styleId="Hipervnculo">
    <w:name w:val="Hyperlink"/>
    <w:basedOn w:val="Fuentedeprrafopredeter"/>
    <w:uiPriority w:val="99"/>
    <w:unhideWhenUsed/>
    <w:rsid w:val="006C0E7B"/>
    <w:rPr>
      <w:color w:val="0563C1" w:themeColor="hyperlink"/>
      <w:u w:val="single"/>
    </w:rPr>
  </w:style>
  <w:style w:type="character" w:customStyle="1" w:styleId="Mencinsinresolver1">
    <w:name w:val="Mención sin resolver1"/>
    <w:basedOn w:val="Fuentedeprrafopredeter"/>
    <w:uiPriority w:val="99"/>
    <w:semiHidden/>
    <w:unhideWhenUsed/>
    <w:rsid w:val="006C0E7B"/>
    <w:rPr>
      <w:color w:val="605E5C"/>
      <w:shd w:val="clear" w:color="auto" w:fill="E1DFDD"/>
    </w:rPr>
  </w:style>
  <w:style w:type="paragraph" w:styleId="Revisin">
    <w:name w:val="Revision"/>
    <w:hidden/>
    <w:uiPriority w:val="99"/>
    <w:semiHidden/>
    <w:rsid w:val="006C0E7B"/>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313550A8D7B74E8252A1A6FDD15F4A" ma:contentTypeVersion="0" ma:contentTypeDescription="Crear nuevo documento." ma:contentTypeScope="" ma:versionID="59a928dc23f4001c4aeb767c9f049018">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94DA84-FE90-4DD7-AC7B-0C330D386DF0}"/>
</file>

<file path=customXml/itemProps2.xml><?xml version="1.0" encoding="utf-8"?>
<ds:datastoreItem xmlns:ds="http://schemas.openxmlformats.org/officeDocument/2006/customXml" ds:itemID="{C6E3C92E-BEAC-434B-A95B-C3A9C0B18F27}"/>
</file>

<file path=customXml/itemProps3.xml><?xml version="1.0" encoding="utf-8"?>
<ds:datastoreItem xmlns:ds="http://schemas.openxmlformats.org/officeDocument/2006/customXml" ds:itemID="{25888134-5FA8-4F3F-B168-90A37F55BF59}"/>
</file>

<file path=docProps/app.xml><?xml version="1.0" encoding="utf-8"?>
<Properties xmlns="http://schemas.openxmlformats.org/officeDocument/2006/extended-properties" xmlns:vt="http://schemas.openxmlformats.org/officeDocument/2006/docPropsVTypes">
  <Template>Normal</Template>
  <TotalTime>94</TotalTime>
  <Pages>6</Pages>
  <Words>868</Words>
  <Characters>4949</Characters>
  <Application>Microsoft Office Word</Application>
  <DocSecurity>0</DocSecurity>
  <Lines>156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Rey Conroy</dc:creator>
  <cp:keywords/>
  <dc:description/>
  <cp:lastModifiedBy>Gabriel Rey Conroy</cp:lastModifiedBy>
  <cp:revision>6</cp:revision>
  <dcterms:created xsi:type="dcterms:W3CDTF">2023-10-20T15:00:00Z</dcterms:created>
  <dcterms:modified xsi:type="dcterms:W3CDTF">2023-11-02T03:40:00Z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0278ce73-0294-460b-9709-4de39e90a837</vt:lpwstr>
  </property>
  <property fmtid="{D5CDD505-2E9C-101B-9397-08002B2CF9AE}" pid="3" name="ContentTypeId">
    <vt:lpwstr>0x010100CE313550A8D7B74E8252A1A6FDD15F4A</vt:lpwstr>
  </property>
</Properties>
</file>